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A11C6" w:rsidRPr="00CE2CA9" w:rsidRDefault="003B5621">
      <w:pPr>
        <w:spacing w:after="0"/>
        <w:jc w:val="center"/>
      </w:pPr>
      <w:bookmarkStart w:id="0" w:name="_GoBack"/>
      <w:bookmarkEnd w:id="0"/>
      <w:r w:rsidRPr="00CE2CA9">
        <w:rPr>
          <w:rFonts w:ascii="Arial Narrow" w:eastAsia="Arial Narrow" w:hAnsi="Arial Narrow" w:cs="Arial Narrow"/>
          <w:b/>
          <w:sz w:val="36"/>
        </w:rPr>
        <w:t>Perspectives in Information Security Data Owners</w:t>
      </w:r>
    </w:p>
    <w:p w:rsidR="008A11C6" w:rsidRPr="00CE2CA9" w:rsidRDefault="008A11C6">
      <w:pPr>
        <w:spacing w:after="0"/>
        <w:jc w:val="both"/>
      </w:pPr>
    </w:p>
    <w:p w:rsidR="008A11C6" w:rsidRPr="00CE2CA9" w:rsidRDefault="003B5621">
      <w:pPr>
        <w:spacing w:after="0"/>
        <w:jc w:val="both"/>
      </w:pPr>
      <w:r w:rsidRPr="00CE2CA9">
        <w:rPr>
          <w:rFonts w:ascii="Arial Narrow" w:eastAsia="Arial Narrow" w:hAnsi="Arial Narrow" w:cs="Arial Narrow"/>
          <w:b/>
          <w:sz w:val="24"/>
        </w:rPr>
        <w:t>Office of Information Security Compliance</w:t>
      </w:r>
    </w:p>
    <w:p w:rsidR="008A11C6" w:rsidRPr="00CE2CA9" w:rsidRDefault="003B5621">
      <w:pPr>
        <w:numPr>
          <w:ilvl w:val="0"/>
          <w:numId w:val="3"/>
        </w:numPr>
        <w:spacing w:after="0"/>
        <w:ind w:hanging="359"/>
        <w:contextualSpacing/>
      </w:pPr>
      <w:r w:rsidRPr="00CE2CA9">
        <w:t xml:space="preserve">CISO </w:t>
      </w:r>
      <w:r w:rsidR="008050FB" w:rsidRPr="00CE2CA9">
        <w:t>contact information</w:t>
      </w:r>
    </w:p>
    <w:p w:rsidR="008A11C6" w:rsidRPr="00CE2CA9" w:rsidRDefault="003B5621">
      <w:pPr>
        <w:numPr>
          <w:ilvl w:val="0"/>
          <w:numId w:val="3"/>
        </w:numPr>
        <w:spacing w:after="0"/>
        <w:ind w:hanging="359"/>
        <w:contextualSpacing/>
      </w:pPr>
      <w:r w:rsidRPr="00CE2CA9">
        <w:t xml:space="preserve">Staff </w:t>
      </w:r>
      <w:r w:rsidR="008050FB" w:rsidRPr="00CE2CA9">
        <w:t>contact information</w:t>
      </w:r>
    </w:p>
    <w:p w:rsidR="008A11C6" w:rsidRPr="00CE2CA9" w:rsidRDefault="008A11C6">
      <w:pPr>
        <w:spacing w:after="0"/>
        <w:jc w:val="both"/>
      </w:pPr>
    </w:p>
    <w:p w:rsidR="008A11C6" w:rsidRPr="00CE2CA9" w:rsidRDefault="003B5621">
      <w:pPr>
        <w:spacing w:after="0"/>
        <w:jc w:val="both"/>
      </w:pPr>
      <w:r w:rsidRPr="00CE2CA9">
        <w:rPr>
          <w:rFonts w:ascii="Arial Narrow" w:eastAsia="Arial Narrow" w:hAnsi="Arial Narrow" w:cs="Arial Narrow"/>
          <w:b/>
          <w:sz w:val="24"/>
        </w:rPr>
        <w:t>Office of Information Security Mission</w:t>
      </w:r>
    </w:p>
    <w:p w:rsidR="008A11C6" w:rsidRPr="00CE2CA9" w:rsidRDefault="003B5621">
      <w:pPr>
        <w:spacing w:after="0"/>
      </w:pPr>
      <w:r w:rsidRPr="00CE2CA9">
        <w:t xml:space="preserve">The Office of Information Security Compliance provides guidance and support to the </w:t>
      </w:r>
      <w:r w:rsidR="00F40AD7">
        <w:t>institution'</w:t>
      </w:r>
      <w:r w:rsidRPr="00CE2CA9">
        <w:t>s academic and health campuses in their efforts to establish and maintain information security programs that:</w:t>
      </w:r>
    </w:p>
    <w:p w:rsidR="008A11C6" w:rsidRPr="00CE2CA9" w:rsidRDefault="00F40AD7">
      <w:pPr>
        <w:numPr>
          <w:ilvl w:val="0"/>
          <w:numId w:val="2"/>
        </w:numPr>
        <w:spacing w:after="0"/>
        <w:ind w:hanging="359"/>
        <w:contextualSpacing/>
      </w:pPr>
      <w:r w:rsidRPr="00CE2CA9">
        <w:t xml:space="preserve">Effectively </w:t>
      </w:r>
      <w:r w:rsidR="003B5621" w:rsidRPr="00CE2CA9">
        <w:t>reduce risk and secure the information assets under its stewardship against unauthorized use, disclosure, m</w:t>
      </w:r>
      <w:r>
        <w:t>odification, damage</w:t>
      </w:r>
      <w:r w:rsidR="008050FB">
        <w:t>,</w:t>
      </w:r>
      <w:r>
        <w:t xml:space="preserve"> or loss</w:t>
      </w:r>
    </w:p>
    <w:p w:rsidR="008A11C6" w:rsidRPr="00CE2CA9" w:rsidRDefault="00F40AD7">
      <w:pPr>
        <w:numPr>
          <w:ilvl w:val="0"/>
          <w:numId w:val="2"/>
        </w:numPr>
        <w:spacing w:after="0"/>
        <w:ind w:hanging="359"/>
        <w:contextualSpacing/>
      </w:pPr>
      <w:r w:rsidRPr="00CE2CA9">
        <w:t xml:space="preserve">Are </w:t>
      </w:r>
      <w:r w:rsidR="003B5621" w:rsidRPr="00CE2CA9">
        <w:t>documented and verifiable</w:t>
      </w:r>
    </w:p>
    <w:p w:rsidR="008A11C6" w:rsidRPr="00CE2CA9" w:rsidRDefault="00F40AD7">
      <w:pPr>
        <w:numPr>
          <w:ilvl w:val="0"/>
          <w:numId w:val="2"/>
        </w:numPr>
        <w:spacing w:after="0"/>
        <w:ind w:hanging="359"/>
        <w:contextualSpacing/>
      </w:pPr>
      <w:r w:rsidRPr="00CE2CA9">
        <w:t xml:space="preserve">Meet </w:t>
      </w:r>
      <w:r w:rsidR="003B5621" w:rsidRPr="00CE2CA9">
        <w:t>regulatory compliance requirements</w:t>
      </w:r>
    </w:p>
    <w:p w:rsidR="008A11C6" w:rsidRPr="00CE2CA9" w:rsidRDefault="008A11C6">
      <w:pPr>
        <w:spacing w:after="0"/>
        <w:jc w:val="both"/>
      </w:pPr>
    </w:p>
    <w:p w:rsidR="008A11C6" w:rsidRPr="00CE2CA9" w:rsidRDefault="003B5621">
      <w:pPr>
        <w:spacing w:after="0"/>
        <w:jc w:val="both"/>
      </w:pPr>
      <w:r w:rsidRPr="00CE2CA9">
        <w:rPr>
          <w:rFonts w:ascii="Arial Narrow" w:eastAsia="Arial Narrow" w:hAnsi="Arial Narrow" w:cs="Arial Narrow"/>
          <w:b/>
          <w:sz w:val="24"/>
        </w:rPr>
        <w:t>Why Is Information Security Important?</w:t>
      </w:r>
    </w:p>
    <w:p w:rsidR="008A11C6" w:rsidRPr="00CE2CA9" w:rsidRDefault="003B5621">
      <w:pPr>
        <w:spacing w:after="0"/>
      </w:pPr>
      <w:r w:rsidRPr="00CE2CA9">
        <w:t>Students, employees, patients, granting authorities such as the National Science Foundation and the National Institute</w:t>
      </w:r>
      <w:r w:rsidR="00F40AD7">
        <w:t>s of Health</w:t>
      </w:r>
      <w:r w:rsidR="008050FB">
        <w:t>,</w:t>
      </w:r>
      <w:r w:rsidRPr="00CE2CA9">
        <w:t xml:space="preserve"> and others who provide information to </w:t>
      </w:r>
      <w:r w:rsidR="00F40AD7">
        <w:t>institution</w:t>
      </w:r>
      <w:r w:rsidRPr="00CE2CA9">
        <w:t xml:space="preserve">s of </w:t>
      </w:r>
      <w:r w:rsidR="00F40AD7" w:rsidRPr="00CE2CA9">
        <w:t xml:space="preserve">higher education </w:t>
      </w:r>
      <w:r w:rsidR="00F40AD7">
        <w:t>or fund research</w:t>
      </w:r>
      <w:r w:rsidRPr="00CE2CA9">
        <w:t xml:space="preserve"> expect that information will be properly protected and personal privacy preserved</w:t>
      </w:r>
      <w:r w:rsidR="00F40AD7">
        <w:t>—</w:t>
      </w:r>
      <w:r w:rsidRPr="00CE2CA9">
        <w:t xml:space="preserve">and rightfully so. </w:t>
      </w:r>
      <w:r w:rsidR="00206D90">
        <w:t>The</w:t>
      </w:r>
      <w:r w:rsidR="00F40AD7" w:rsidRPr="00CE2CA9">
        <w:t xml:space="preserve"> </w:t>
      </w:r>
      <w:r w:rsidR="00F40AD7">
        <w:t>institution,</w:t>
      </w:r>
      <w:r w:rsidR="00F40AD7" w:rsidRPr="00F40AD7">
        <w:t xml:space="preserve"> </w:t>
      </w:r>
      <w:r w:rsidR="00F40AD7">
        <w:t>a</w:t>
      </w:r>
      <w:r w:rsidR="00F40AD7" w:rsidRPr="00CE2CA9">
        <w:t xml:space="preserve">s </w:t>
      </w:r>
      <w:r w:rsidR="00F40AD7">
        <w:t>a steward of public information</w:t>
      </w:r>
      <w:r w:rsidR="00F40AD7" w:rsidRPr="00CE2CA9">
        <w:t xml:space="preserve">, </w:t>
      </w:r>
      <w:r w:rsidRPr="00CE2CA9">
        <w:t xml:space="preserve">has legal, contractual, and moral obligations to protect </w:t>
      </w:r>
      <w:r w:rsidR="00206D90">
        <w:t>its</w:t>
      </w:r>
      <w:r w:rsidR="00F40AD7">
        <w:t xml:space="preserve"> </w:t>
      </w:r>
      <w:r w:rsidRPr="00CE2CA9">
        <w:t xml:space="preserve">information resources and the confidential data of </w:t>
      </w:r>
      <w:r w:rsidR="00F40AD7">
        <w:t xml:space="preserve">the </w:t>
      </w:r>
      <w:r w:rsidRPr="00CE2CA9">
        <w:t>employees</w:t>
      </w:r>
      <w:r w:rsidR="00F40AD7">
        <w:t xml:space="preserve">, </w:t>
      </w:r>
      <w:r w:rsidRPr="00CE2CA9">
        <w:t>students</w:t>
      </w:r>
      <w:r w:rsidR="00F40AD7">
        <w:t>,</w:t>
      </w:r>
      <w:r w:rsidRPr="00CE2CA9">
        <w:t xml:space="preserve"> and patients </w:t>
      </w:r>
      <w:r w:rsidR="00206D90">
        <w:t>it</w:t>
      </w:r>
      <w:r w:rsidRPr="00CE2CA9">
        <w:t xml:space="preserve"> serve</w:t>
      </w:r>
      <w:r w:rsidR="00206D90">
        <w:t>s</w:t>
      </w:r>
      <w:r w:rsidRPr="00CE2CA9">
        <w:t>. Beyond this, the stakes for failing to secure data are high. A single s</w:t>
      </w:r>
      <w:r w:rsidR="00F40AD7">
        <w:t>uccessful cyber</w:t>
      </w:r>
      <w:r w:rsidRPr="00CE2CA9">
        <w:t xml:space="preserve">attack against an </w:t>
      </w:r>
      <w:r w:rsidR="00F40AD7">
        <w:t>institution</w:t>
      </w:r>
      <w:r w:rsidRPr="00CE2CA9">
        <w:t xml:space="preserve"> can lead to one or more of the following:</w:t>
      </w:r>
    </w:p>
    <w:p w:rsidR="008A11C6" w:rsidRPr="00CE2CA9" w:rsidRDefault="003B5621">
      <w:pPr>
        <w:numPr>
          <w:ilvl w:val="0"/>
          <w:numId w:val="5"/>
        </w:numPr>
        <w:spacing w:after="0"/>
        <w:ind w:hanging="359"/>
        <w:contextualSpacing/>
      </w:pPr>
      <w:r w:rsidRPr="00CE2CA9">
        <w:t>Compromise of studen</w:t>
      </w:r>
      <w:r w:rsidR="00F40AD7">
        <w:t>t, patient, or employee privacy</w:t>
      </w:r>
    </w:p>
    <w:p w:rsidR="008A11C6" w:rsidRPr="00CE2CA9" w:rsidRDefault="003B5621">
      <w:pPr>
        <w:numPr>
          <w:ilvl w:val="0"/>
          <w:numId w:val="5"/>
        </w:numPr>
        <w:spacing w:after="0"/>
        <w:ind w:hanging="359"/>
        <w:contextualSpacing/>
      </w:pPr>
      <w:r w:rsidRPr="00CE2CA9">
        <w:t>Violations of the FERPA, HIPAA, or other federal or state regulations and</w:t>
      </w:r>
      <w:r w:rsidR="00F40AD7">
        <w:t xml:space="preserve"> increased regulatory oversight</w:t>
      </w:r>
    </w:p>
    <w:p w:rsidR="008A11C6" w:rsidRPr="00CE2CA9" w:rsidRDefault="003B5621">
      <w:pPr>
        <w:numPr>
          <w:ilvl w:val="0"/>
          <w:numId w:val="5"/>
        </w:numPr>
        <w:spacing w:after="0"/>
        <w:ind w:hanging="359"/>
        <w:contextualSpacing/>
      </w:pPr>
      <w:r w:rsidRPr="00CE2CA9">
        <w:t>Disruption of patient care, instructional service</w:t>
      </w:r>
      <w:r w:rsidR="00F40AD7">
        <w:t>s, and administrative functions</w:t>
      </w:r>
    </w:p>
    <w:p w:rsidR="008A11C6" w:rsidRPr="00CE2CA9" w:rsidRDefault="003B5621">
      <w:pPr>
        <w:numPr>
          <w:ilvl w:val="0"/>
          <w:numId w:val="5"/>
        </w:numPr>
        <w:spacing w:after="0"/>
        <w:ind w:hanging="359"/>
        <w:contextualSpacing/>
      </w:pPr>
      <w:r w:rsidRPr="00CE2CA9">
        <w:t xml:space="preserve">Loss of reputation for the </w:t>
      </w:r>
      <w:r w:rsidR="00F40AD7">
        <w:t>institution</w:t>
      </w:r>
    </w:p>
    <w:p w:rsidR="008A11C6" w:rsidRPr="00CE2CA9" w:rsidRDefault="003B5621">
      <w:pPr>
        <w:numPr>
          <w:ilvl w:val="0"/>
          <w:numId w:val="5"/>
        </w:numPr>
        <w:spacing w:after="0"/>
        <w:ind w:hanging="359"/>
        <w:contextualSpacing/>
      </w:pPr>
      <w:r w:rsidRPr="00CE2CA9">
        <w:t xml:space="preserve">Financial loss to the </w:t>
      </w:r>
      <w:r w:rsidR="00F40AD7">
        <w:t>institution</w:t>
      </w:r>
      <w:r w:rsidRPr="00CE2CA9">
        <w:t xml:space="preserve"> resulting from payments of mandated notifi</w:t>
      </w:r>
      <w:r w:rsidR="00F40AD7">
        <w:t>cations or for providing credit-</w:t>
      </w:r>
      <w:r w:rsidRPr="00CE2CA9">
        <w:t>monitoring services to individuals whose</w:t>
      </w:r>
      <w:r w:rsidR="00F40AD7">
        <w:t xml:space="preserve"> personal data has been exposed</w:t>
      </w:r>
      <w:r w:rsidR="00206D90">
        <w:t>, as well as</w:t>
      </w:r>
      <w:r w:rsidRPr="00CE2CA9">
        <w:t xml:space="preserve"> </w:t>
      </w:r>
      <w:r w:rsidR="00F40AD7">
        <w:t>payment of any regulatory fines</w:t>
      </w:r>
    </w:p>
    <w:p w:rsidR="008A11C6" w:rsidRPr="00CE2CA9" w:rsidRDefault="003B5621">
      <w:pPr>
        <w:numPr>
          <w:ilvl w:val="0"/>
          <w:numId w:val="5"/>
        </w:numPr>
        <w:spacing w:after="0"/>
        <w:ind w:hanging="359"/>
        <w:contextualSpacing/>
      </w:pPr>
      <w:r w:rsidRPr="00CE2CA9">
        <w:t>Loss of good will and potenti</w:t>
      </w:r>
      <w:r w:rsidR="00F40AD7">
        <w:t>al loss of donations and grants</w:t>
      </w:r>
    </w:p>
    <w:p w:rsidR="008A11C6" w:rsidRPr="00CE2CA9" w:rsidRDefault="003B5621">
      <w:pPr>
        <w:numPr>
          <w:ilvl w:val="0"/>
          <w:numId w:val="5"/>
        </w:numPr>
        <w:spacing w:after="0"/>
        <w:ind w:hanging="359"/>
        <w:contextualSpacing/>
      </w:pPr>
      <w:r w:rsidRPr="00CE2CA9">
        <w:t>Loss</w:t>
      </w:r>
      <w:r w:rsidR="00F40AD7">
        <w:t xml:space="preserve"> or corruption of research data</w:t>
      </w:r>
    </w:p>
    <w:p w:rsidR="008A11C6" w:rsidRPr="00CE2CA9" w:rsidRDefault="003B5621">
      <w:pPr>
        <w:spacing w:after="0"/>
      </w:pPr>
      <w:r w:rsidRPr="00CE2CA9">
        <w:t xml:space="preserve"> </w:t>
      </w:r>
    </w:p>
    <w:p w:rsidR="008A11C6" w:rsidRPr="00CE2CA9" w:rsidRDefault="003B5621">
      <w:pPr>
        <w:spacing w:after="0"/>
        <w:jc w:val="both"/>
      </w:pPr>
      <w:r w:rsidRPr="00CE2CA9">
        <w:rPr>
          <w:rFonts w:ascii="Arial Narrow" w:eastAsia="Arial Narrow" w:hAnsi="Arial Narrow" w:cs="Arial Narrow"/>
          <w:b/>
          <w:sz w:val="28"/>
        </w:rPr>
        <w:t xml:space="preserve">Why Is Your Role </w:t>
      </w:r>
      <w:r w:rsidR="008050FB">
        <w:rPr>
          <w:rFonts w:ascii="Arial Narrow" w:eastAsia="Arial Narrow" w:hAnsi="Arial Narrow" w:cs="Arial Narrow"/>
          <w:b/>
          <w:sz w:val="28"/>
        </w:rPr>
        <w:t>a</w:t>
      </w:r>
      <w:r w:rsidRPr="00CE2CA9">
        <w:rPr>
          <w:rFonts w:ascii="Arial Narrow" w:eastAsia="Arial Narrow" w:hAnsi="Arial Narrow" w:cs="Arial Narrow"/>
          <w:b/>
          <w:sz w:val="28"/>
        </w:rPr>
        <w:t>s Data Owner Important?</w:t>
      </w:r>
    </w:p>
    <w:p w:rsidR="008A11C6" w:rsidRPr="00CE2CA9" w:rsidRDefault="003B5621" w:rsidP="00206D90">
      <w:pPr>
        <w:spacing w:after="0"/>
      </w:pPr>
      <w:r w:rsidRPr="00CE2CA9">
        <w:t>Your role has important information security responsibilities that must be understood and executed to properly safeguard institutional information resources including:</w:t>
      </w:r>
    </w:p>
    <w:p w:rsidR="008A11C6" w:rsidRPr="00CE2CA9" w:rsidRDefault="00F40AD7">
      <w:pPr>
        <w:numPr>
          <w:ilvl w:val="0"/>
          <w:numId w:val="1"/>
        </w:numPr>
        <w:spacing w:after="0"/>
        <w:ind w:hanging="359"/>
        <w:contextualSpacing/>
      </w:pPr>
      <w:r w:rsidRPr="00CE2CA9">
        <w:t xml:space="preserve">Approving </w:t>
      </w:r>
      <w:r w:rsidR="003B5621" w:rsidRPr="00CE2CA9">
        <w:t>access to information resources and periodically reviewing access lists</w:t>
      </w:r>
    </w:p>
    <w:p w:rsidR="008A11C6" w:rsidRPr="00CE2CA9" w:rsidRDefault="00F40AD7">
      <w:pPr>
        <w:numPr>
          <w:ilvl w:val="0"/>
          <w:numId w:val="1"/>
        </w:numPr>
        <w:spacing w:after="0"/>
        <w:ind w:hanging="359"/>
        <w:contextualSpacing/>
      </w:pPr>
      <w:r w:rsidRPr="00CE2CA9">
        <w:t xml:space="preserve">Coordinating </w:t>
      </w:r>
      <w:r w:rsidR="003B5621" w:rsidRPr="00CE2CA9">
        <w:t xml:space="preserve">with your </w:t>
      </w:r>
      <w:r>
        <w:t>institution'</w:t>
      </w:r>
      <w:r w:rsidR="003B5621" w:rsidRPr="00CE2CA9">
        <w:t xml:space="preserve">s </w:t>
      </w:r>
      <w:r w:rsidRPr="00CE2CA9">
        <w:t xml:space="preserve">information security officer </w:t>
      </w:r>
      <w:r>
        <w:t xml:space="preserve">(ISO) </w:t>
      </w:r>
      <w:r w:rsidR="003B5621" w:rsidRPr="00CE2CA9">
        <w:t>data security control requirements</w:t>
      </w:r>
    </w:p>
    <w:p w:rsidR="008A11C6" w:rsidRPr="00CE2CA9" w:rsidRDefault="00F40AD7">
      <w:pPr>
        <w:numPr>
          <w:ilvl w:val="0"/>
          <w:numId w:val="1"/>
        </w:numPr>
        <w:spacing w:after="0"/>
        <w:ind w:hanging="359"/>
        <w:contextualSpacing/>
      </w:pPr>
      <w:r w:rsidRPr="00CE2CA9">
        <w:t xml:space="preserve">Conveying </w:t>
      </w:r>
      <w:r w:rsidR="003B5621" w:rsidRPr="00CE2CA9">
        <w:t>data security control requirements to custodians</w:t>
      </w:r>
    </w:p>
    <w:p w:rsidR="008A11C6" w:rsidRPr="00CE2CA9" w:rsidRDefault="008A11C6">
      <w:pPr>
        <w:spacing w:after="0"/>
        <w:jc w:val="both"/>
      </w:pPr>
    </w:p>
    <w:p w:rsidR="008A11C6" w:rsidRPr="00CE2CA9" w:rsidRDefault="003B5621" w:rsidP="00206D90">
      <w:pPr>
        <w:spacing w:after="0"/>
      </w:pPr>
      <w:r w:rsidRPr="00CE2CA9">
        <w:t>But, most importantly, identify</w:t>
      </w:r>
      <w:r w:rsidR="00206D90">
        <w:t>ing</w:t>
      </w:r>
      <w:r w:rsidRPr="00CE2CA9">
        <w:t>, recommend</w:t>
      </w:r>
      <w:r w:rsidR="00206D90">
        <w:t>ing</w:t>
      </w:r>
      <w:r w:rsidRPr="00CE2CA9">
        <w:t>, and document</w:t>
      </w:r>
      <w:r w:rsidR="00206D90">
        <w:t>ing</w:t>
      </w:r>
      <w:r w:rsidRPr="00CE2CA9">
        <w:t xml:space="preserve"> acceptable risk levels for information resources under your authority.</w:t>
      </w:r>
    </w:p>
    <w:p w:rsidR="008A11C6" w:rsidRPr="00CE2CA9" w:rsidRDefault="008A11C6">
      <w:pPr>
        <w:spacing w:after="0"/>
        <w:jc w:val="both"/>
      </w:pPr>
    </w:p>
    <w:p w:rsidR="008A11C6" w:rsidRPr="00CE2CA9" w:rsidRDefault="008A11C6">
      <w:pPr>
        <w:spacing w:after="0"/>
        <w:jc w:val="both"/>
      </w:pPr>
    </w:p>
    <w:p w:rsidR="008A11C6" w:rsidRPr="00CE2CA9" w:rsidRDefault="008A11C6">
      <w:pPr>
        <w:spacing w:after="0"/>
        <w:jc w:val="both"/>
      </w:pPr>
    </w:p>
    <w:p w:rsidR="008A11C6" w:rsidRPr="00CE2CA9" w:rsidRDefault="008A11C6">
      <w:pPr>
        <w:spacing w:after="0"/>
        <w:jc w:val="both"/>
      </w:pPr>
    </w:p>
    <w:p w:rsidR="008A11C6" w:rsidRPr="00CE2CA9" w:rsidRDefault="008A11C6">
      <w:pPr>
        <w:spacing w:after="0"/>
        <w:jc w:val="both"/>
      </w:pPr>
    </w:p>
    <w:p w:rsidR="008A11C6" w:rsidRPr="00CE2CA9" w:rsidRDefault="003B5621">
      <w:pPr>
        <w:spacing w:after="0"/>
        <w:jc w:val="both"/>
      </w:pPr>
      <w:r w:rsidRPr="00CE2CA9">
        <w:rPr>
          <w:b/>
          <w:sz w:val="24"/>
        </w:rPr>
        <w:lastRenderedPageBreak/>
        <w:t>A Data Owner</w:t>
      </w:r>
      <w:r w:rsidR="00F40AD7">
        <w:rPr>
          <w:b/>
          <w:sz w:val="24"/>
        </w:rPr>
        <w:t>'</w:t>
      </w:r>
      <w:r w:rsidRPr="00CE2CA9">
        <w:rPr>
          <w:b/>
          <w:sz w:val="24"/>
        </w:rPr>
        <w:t xml:space="preserve">s </w:t>
      </w:r>
      <w:r w:rsidR="00F40AD7">
        <w:rPr>
          <w:b/>
          <w:sz w:val="24"/>
        </w:rPr>
        <w:t>8-</w:t>
      </w:r>
      <w:r w:rsidRPr="00CE2CA9">
        <w:rPr>
          <w:b/>
          <w:sz w:val="24"/>
        </w:rPr>
        <w:t>Step Information Security Plan</w:t>
      </w:r>
    </w:p>
    <w:p w:rsidR="008A11C6" w:rsidRPr="00CE2CA9" w:rsidRDefault="003B5621">
      <w:pPr>
        <w:spacing w:after="0"/>
      </w:pPr>
      <w:r w:rsidRPr="00CE2CA9">
        <w:rPr>
          <w:b/>
        </w:rPr>
        <w:t>Step 1: Get to Know Your Data</w:t>
      </w:r>
      <w:r w:rsidR="00206D90">
        <w:rPr>
          <w:b/>
        </w:rPr>
        <w:t>—</w:t>
      </w:r>
      <w:r w:rsidRPr="00CE2CA9">
        <w:rPr>
          <w:b/>
        </w:rPr>
        <w:t xml:space="preserve">Inventory </w:t>
      </w:r>
      <w:r w:rsidR="008050FB" w:rsidRPr="00CE2CA9">
        <w:rPr>
          <w:b/>
        </w:rPr>
        <w:t xml:space="preserve">Your </w:t>
      </w:r>
      <w:r w:rsidRPr="00CE2CA9">
        <w:rPr>
          <w:b/>
        </w:rPr>
        <w:t>Information Resources Assets</w:t>
      </w:r>
    </w:p>
    <w:p w:rsidR="008A11C6" w:rsidRPr="00CE2CA9" w:rsidRDefault="003B5621">
      <w:pPr>
        <w:spacing w:after="0"/>
      </w:pPr>
      <w:r w:rsidRPr="00CE2CA9">
        <w:t xml:space="preserve">Multiple security incidents at </w:t>
      </w:r>
      <w:r w:rsidR="00F40AD7">
        <w:t>institution</w:t>
      </w:r>
      <w:r w:rsidRPr="00CE2CA9">
        <w:t xml:space="preserve">s have occurred involving exposure of information contained in data files that the </w:t>
      </w:r>
      <w:r w:rsidR="008050FB" w:rsidRPr="00CE2CA9">
        <w:t xml:space="preserve">data owner </w:t>
      </w:r>
      <w:r w:rsidRPr="00CE2CA9">
        <w:t>did not know existed. As you maintain an inventory of data for which you are responsible, do not forget backups, test files, contracts</w:t>
      </w:r>
      <w:r w:rsidR="008050FB">
        <w:t>,</w:t>
      </w:r>
      <w:r w:rsidRPr="00CE2CA9">
        <w:t xml:space="preserve"> and service level agreements. Also, destroy data that is no longer of use to the </w:t>
      </w:r>
      <w:r w:rsidR="00F40AD7">
        <w:t>institution</w:t>
      </w:r>
      <w:r w:rsidRPr="00CE2CA9">
        <w:t xml:space="preserve"> in accordance with institutional records retention schedules. </w:t>
      </w:r>
    </w:p>
    <w:p w:rsidR="008A11C6" w:rsidRPr="00CE2CA9" w:rsidRDefault="003B5621">
      <w:pPr>
        <w:spacing w:after="0"/>
      </w:pPr>
      <w:r w:rsidRPr="00CE2CA9">
        <w:rPr>
          <w:b/>
        </w:rPr>
        <w:t>Step 2: Meet with Your Information Security Officer</w:t>
      </w:r>
    </w:p>
    <w:p w:rsidR="008A11C6" w:rsidRPr="00CE2CA9" w:rsidRDefault="003B5621">
      <w:pPr>
        <w:spacing w:after="0"/>
      </w:pPr>
      <w:r w:rsidRPr="00CE2CA9">
        <w:t>Make an appointment to meet with your institution</w:t>
      </w:r>
      <w:r w:rsidR="00F40AD7">
        <w:t>'</w:t>
      </w:r>
      <w:r w:rsidRPr="00CE2CA9">
        <w:t xml:space="preserve">s </w:t>
      </w:r>
      <w:r w:rsidR="008050FB">
        <w:t>ISO</w:t>
      </w:r>
      <w:r w:rsidRPr="00CE2CA9">
        <w:t xml:space="preserve"> or a member of the </w:t>
      </w:r>
      <w:r w:rsidR="008050FB">
        <w:t>ISO</w:t>
      </w:r>
      <w:r w:rsidRPr="00CE2CA9">
        <w:t xml:space="preserve"> staff for an initial discussion about your area</w:t>
      </w:r>
      <w:r w:rsidR="00F40AD7">
        <w:t>'</w:t>
      </w:r>
      <w:r w:rsidRPr="00CE2CA9">
        <w:t>s information security needs.</w:t>
      </w:r>
    </w:p>
    <w:p w:rsidR="008A11C6" w:rsidRPr="00CE2CA9" w:rsidRDefault="003B5621">
      <w:pPr>
        <w:spacing w:after="0"/>
      </w:pPr>
      <w:r w:rsidRPr="00CE2CA9">
        <w:rPr>
          <w:b/>
        </w:rPr>
        <w:t xml:space="preserve">Step 3: Classify </w:t>
      </w:r>
      <w:r w:rsidR="008050FB" w:rsidRPr="00CE2CA9">
        <w:rPr>
          <w:b/>
        </w:rPr>
        <w:t xml:space="preserve">Your </w:t>
      </w:r>
      <w:r w:rsidRPr="00CE2CA9">
        <w:rPr>
          <w:b/>
        </w:rPr>
        <w:t>Data</w:t>
      </w:r>
    </w:p>
    <w:p w:rsidR="008A11C6" w:rsidRPr="00CE2CA9" w:rsidRDefault="003B5621">
      <w:pPr>
        <w:spacing w:after="0"/>
      </w:pPr>
      <w:r w:rsidRPr="00CE2CA9">
        <w:t xml:space="preserve">You need to know what data (type and quantity) is under your responsibility, where it is located, and under whose custody it is. At minimum, identify data that is </w:t>
      </w:r>
      <w:r w:rsidR="008050FB">
        <w:t>confidential</w:t>
      </w:r>
      <w:r w:rsidRPr="00CE2CA9">
        <w:t xml:space="preserve"> as defined by federal and state rules and other constitutional, statutory, judicial, and legal agreement requirements.</w:t>
      </w:r>
    </w:p>
    <w:p w:rsidR="008A11C6" w:rsidRPr="00CE2CA9" w:rsidRDefault="003B5621">
      <w:pPr>
        <w:spacing w:after="0"/>
      </w:pPr>
      <w:r w:rsidRPr="00CE2CA9">
        <w:rPr>
          <w:b/>
        </w:rPr>
        <w:t>Step 4: Establish Data</w:t>
      </w:r>
      <w:r w:rsidR="008050FB">
        <w:rPr>
          <w:b/>
        </w:rPr>
        <w:t>-</w:t>
      </w:r>
      <w:r w:rsidRPr="00CE2CA9">
        <w:rPr>
          <w:b/>
        </w:rPr>
        <w:t>Access Policies</w:t>
      </w:r>
    </w:p>
    <w:p w:rsidR="008A11C6" w:rsidRPr="00CE2CA9" w:rsidRDefault="003B5621">
      <w:pPr>
        <w:spacing w:after="0"/>
      </w:pPr>
      <w:r w:rsidRPr="00CE2CA9">
        <w:t xml:space="preserve">Carefully consider who (or which groups or roles) is to be authorized to view data and who is to be authorized to add, change, or delete data, and under what conditions. Define who, if anyone, is allowed to copy data for use on other computers and what uses are to be permitted. </w:t>
      </w:r>
    </w:p>
    <w:p w:rsidR="008A11C6" w:rsidRPr="00CE2CA9" w:rsidRDefault="003B5621">
      <w:pPr>
        <w:spacing w:after="0"/>
      </w:pPr>
      <w:r w:rsidRPr="00CE2CA9">
        <w:rPr>
          <w:b/>
        </w:rPr>
        <w:t xml:space="preserve">Step 5: Specify Controls and Identify/Select </w:t>
      </w:r>
      <w:r w:rsidR="008050FB">
        <w:rPr>
          <w:b/>
        </w:rPr>
        <w:t>Custodian</w:t>
      </w:r>
      <w:r w:rsidR="008050FB" w:rsidRPr="00CE2CA9">
        <w:rPr>
          <w:b/>
        </w:rPr>
        <w:t>s</w:t>
      </w:r>
    </w:p>
    <w:p w:rsidR="008A11C6" w:rsidRPr="00CE2CA9" w:rsidRDefault="003B5621">
      <w:pPr>
        <w:spacing w:after="0"/>
      </w:pPr>
      <w:r w:rsidRPr="00CE2CA9">
        <w:t xml:space="preserve">Determine which controls are provided by the ISO or the </w:t>
      </w:r>
      <w:r w:rsidR="008050FB" w:rsidRPr="00CE2CA9">
        <w:t xml:space="preserve">central </w:t>
      </w:r>
      <w:r w:rsidRPr="00CE2CA9">
        <w:t xml:space="preserve">IT organization, which are to be provided by departmental employees, and which, if any, are to be outsourced. Make sure that all desired protections have been assigned. </w:t>
      </w:r>
    </w:p>
    <w:p w:rsidR="008A11C6" w:rsidRPr="00CE2CA9" w:rsidRDefault="003B5621">
      <w:pPr>
        <w:spacing w:after="0"/>
      </w:pPr>
      <w:r w:rsidRPr="00CE2CA9">
        <w:rPr>
          <w:b/>
        </w:rPr>
        <w:t>Step 6: Establish Information Security as a Value within Your Unit</w:t>
      </w:r>
    </w:p>
    <w:p w:rsidR="008A11C6" w:rsidRPr="00CE2CA9" w:rsidRDefault="003B5621">
      <w:pPr>
        <w:spacing w:after="0"/>
      </w:pPr>
      <w:r w:rsidRPr="008050FB">
        <w:rPr>
          <w:i/>
        </w:rPr>
        <w:t xml:space="preserve">Many tasks can be delegated, but this one cannot. </w:t>
      </w:r>
      <w:r w:rsidRPr="00CE2CA9">
        <w:t xml:space="preserve">As administrative leader of your department, research project, or other </w:t>
      </w:r>
      <w:r w:rsidR="00F40AD7">
        <w:t>institution</w:t>
      </w:r>
      <w:r w:rsidRPr="00CE2CA9">
        <w:t xml:space="preserve"> unit, you have tremendous sway over the attitudes and behavior of others. Employees will tend to value and take information security seriously to the extent that you are perceived to do so. You are the message! </w:t>
      </w:r>
    </w:p>
    <w:p w:rsidR="008A11C6" w:rsidRPr="00CE2CA9" w:rsidRDefault="003B5621">
      <w:pPr>
        <w:spacing w:after="0"/>
      </w:pPr>
      <w:r w:rsidRPr="00CE2CA9">
        <w:rPr>
          <w:b/>
        </w:rPr>
        <w:t>Step 7: Perform Periodic Risk Assessments</w:t>
      </w:r>
      <w:r w:rsidR="008050FB">
        <w:rPr>
          <w:b/>
        </w:rPr>
        <w:t xml:space="preserve"> of Your High-</w:t>
      </w:r>
      <w:r w:rsidRPr="00CE2CA9">
        <w:rPr>
          <w:b/>
        </w:rPr>
        <w:t>Risk Resources</w:t>
      </w:r>
    </w:p>
    <w:p w:rsidR="008A11C6" w:rsidRPr="00CE2CA9" w:rsidRDefault="003B5621">
      <w:pPr>
        <w:spacing w:after="0"/>
      </w:pPr>
      <w:r w:rsidRPr="00CE2CA9">
        <w:t>A risk assessment will assist you in determining where to place protections and allocate security reso</w:t>
      </w:r>
      <w:r w:rsidR="008050FB">
        <w:t>urces. It is a mistake to under</w:t>
      </w:r>
      <w:r w:rsidRPr="00CE2CA9">
        <w:t>protect your resources, but it is also</w:t>
      </w:r>
      <w:r w:rsidR="008050FB">
        <w:t xml:space="preserve"> costly and ineffective to over</w:t>
      </w:r>
      <w:r w:rsidRPr="00CE2CA9">
        <w:t>protect</w:t>
      </w:r>
      <w:r w:rsidR="008050FB">
        <w:t xml:space="preserve"> them. </w:t>
      </w:r>
      <w:r w:rsidRPr="00CE2CA9">
        <w:t>Use results from your risk assessment as another source for determining which s</w:t>
      </w:r>
      <w:r w:rsidR="008050FB">
        <w:t xml:space="preserve">ecurity controls to implement. </w:t>
      </w:r>
    </w:p>
    <w:p w:rsidR="008A11C6" w:rsidRPr="00CE2CA9" w:rsidRDefault="003B5621">
      <w:pPr>
        <w:spacing w:after="0"/>
      </w:pPr>
      <w:r w:rsidRPr="00CE2CA9">
        <w:rPr>
          <w:b/>
        </w:rPr>
        <w:t xml:space="preserve">Step 8: Confirm </w:t>
      </w:r>
      <w:r w:rsidR="008050FB" w:rsidRPr="00CE2CA9">
        <w:rPr>
          <w:b/>
        </w:rPr>
        <w:t xml:space="preserve">That </w:t>
      </w:r>
      <w:r w:rsidRPr="00CE2CA9">
        <w:rPr>
          <w:b/>
        </w:rPr>
        <w:t>Controls Remain in Place</w:t>
      </w:r>
    </w:p>
    <w:p w:rsidR="008A11C6" w:rsidRPr="00CE2CA9" w:rsidRDefault="003B5621">
      <w:pPr>
        <w:spacing w:after="0"/>
      </w:pPr>
      <w:r w:rsidRPr="00CE2CA9">
        <w:t xml:space="preserve">It is essential that you periodically confirm that the controls you have specified and delegated to </w:t>
      </w:r>
      <w:r w:rsidR="00F40AD7">
        <w:t>custodian</w:t>
      </w:r>
      <w:r w:rsidRPr="00CE2CA9">
        <w:t xml:space="preserve">s remain in effect over time. </w:t>
      </w:r>
      <w:r w:rsidR="008050FB">
        <w:t>Custodian</w:t>
      </w:r>
      <w:r w:rsidR="008050FB" w:rsidRPr="00CE2CA9">
        <w:t xml:space="preserve">s </w:t>
      </w:r>
      <w:r w:rsidRPr="00CE2CA9">
        <w:t xml:space="preserve">are people </w:t>
      </w:r>
      <w:r w:rsidR="008050FB">
        <w:t>too</w:t>
      </w:r>
      <w:r w:rsidRPr="00CE2CA9">
        <w:t xml:space="preserve">, and they can make errors. Verification is in your best interest, </w:t>
      </w:r>
      <w:r w:rsidR="00206D90" w:rsidRPr="00CE2CA9">
        <w:t>and</w:t>
      </w:r>
      <w:r w:rsidRPr="00CE2CA9">
        <w:t xml:space="preserve"> </w:t>
      </w:r>
      <w:r w:rsidR="008050FB">
        <w:t xml:space="preserve">in </w:t>
      </w:r>
      <w:r w:rsidRPr="00CE2CA9">
        <w:t xml:space="preserve">the best interest of the </w:t>
      </w:r>
      <w:r w:rsidR="00F40AD7">
        <w:t>custodian</w:t>
      </w:r>
      <w:r w:rsidRPr="00CE2CA9">
        <w:t xml:space="preserve">. Finally, do not assume, simply on reputation, that a </w:t>
      </w:r>
      <w:r w:rsidR="00F40AD7">
        <w:t>custodian</w:t>
      </w:r>
      <w:r w:rsidRPr="00CE2CA9">
        <w:t xml:space="preserve"> has all essential controls in place. It is important to be vigilant and confirm controls. </w:t>
      </w:r>
    </w:p>
    <w:p w:rsidR="008A11C6" w:rsidRPr="00CE2CA9" w:rsidRDefault="008A11C6">
      <w:pPr>
        <w:spacing w:after="0"/>
        <w:jc w:val="both"/>
      </w:pPr>
    </w:p>
    <w:p w:rsidR="008A11C6" w:rsidRPr="00CE2CA9" w:rsidRDefault="003B5621">
      <w:pPr>
        <w:spacing w:after="0"/>
        <w:jc w:val="both"/>
      </w:pPr>
      <w:r w:rsidRPr="00CE2CA9">
        <w:rPr>
          <w:rFonts w:ascii="Arial Narrow" w:eastAsia="Arial Narrow" w:hAnsi="Arial Narrow" w:cs="Arial Narrow"/>
          <w:b/>
          <w:sz w:val="24"/>
        </w:rPr>
        <w:t xml:space="preserve">What </w:t>
      </w:r>
      <w:r w:rsidR="00F40AD7" w:rsidRPr="00CE2CA9">
        <w:rPr>
          <w:rFonts w:ascii="Arial Narrow" w:eastAsia="Arial Narrow" w:hAnsi="Arial Narrow" w:cs="Arial Narrow"/>
          <w:b/>
          <w:sz w:val="24"/>
        </w:rPr>
        <w:t xml:space="preserve">Does </w:t>
      </w:r>
      <w:r w:rsidRPr="00CE2CA9">
        <w:rPr>
          <w:rFonts w:ascii="Arial Narrow" w:eastAsia="Arial Narrow" w:hAnsi="Arial Narrow" w:cs="Arial Narrow"/>
          <w:b/>
          <w:sz w:val="24"/>
        </w:rPr>
        <w:t xml:space="preserve">the Office of Information Security </w:t>
      </w:r>
      <w:r w:rsidR="00F40AD7" w:rsidRPr="00CE2CA9">
        <w:rPr>
          <w:rFonts w:ascii="Arial Narrow" w:eastAsia="Arial Narrow" w:hAnsi="Arial Narrow" w:cs="Arial Narrow"/>
          <w:b/>
          <w:sz w:val="24"/>
        </w:rPr>
        <w:t xml:space="preserve">Do </w:t>
      </w:r>
      <w:r w:rsidRPr="00CE2CA9">
        <w:rPr>
          <w:rFonts w:ascii="Arial Narrow" w:eastAsia="Arial Narrow" w:hAnsi="Arial Narrow" w:cs="Arial Narrow"/>
          <w:b/>
          <w:sz w:val="24"/>
        </w:rPr>
        <w:t xml:space="preserve">to </w:t>
      </w:r>
      <w:r w:rsidR="00F40AD7" w:rsidRPr="00CE2CA9">
        <w:rPr>
          <w:rFonts w:ascii="Arial Narrow" w:eastAsia="Arial Narrow" w:hAnsi="Arial Narrow" w:cs="Arial Narrow"/>
          <w:b/>
          <w:sz w:val="24"/>
        </w:rPr>
        <w:t xml:space="preserve">Assist </w:t>
      </w:r>
      <w:r w:rsidRPr="00CE2CA9">
        <w:rPr>
          <w:rFonts w:ascii="Arial Narrow" w:eastAsia="Arial Narrow" w:hAnsi="Arial Narrow" w:cs="Arial Narrow"/>
          <w:b/>
          <w:sz w:val="24"/>
        </w:rPr>
        <w:t>You as a Data Owner?</w:t>
      </w:r>
    </w:p>
    <w:p w:rsidR="008A11C6" w:rsidRPr="00CE2CA9" w:rsidRDefault="003B5621">
      <w:pPr>
        <w:numPr>
          <w:ilvl w:val="0"/>
          <w:numId w:val="4"/>
        </w:numPr>
        <w:spacing w:after="0"/>
        <w:ind w:hanging="359"/>
        <w:contextualSpacing/>
      </w:pPr>
      <w:r w:rsidRPr="00CE2CA9">
        <w:t>Meet with you to gain a general understanding of your functi</w:t>
      </w:r>
      <w:r w:rsidR="008050FB">
        <w:t>onal area including its mission</w:t>
      </w:r>
      <w:r w:rsidR="00206D90">
        <w:t xml:space="preserve"> and business functions</w:t>
      </w:r>
      <w:r w:rsidRPr="00CE2CA9">
        <w:t xml:space="preserve"> and the data for which you are responsible.</w:t>
      </w:r>
    </w:p>
    <w:p w:rsidR="008A11C6" w:rsidRPr="00CE2CA9" w:rsidRDefault="003B5621">
      <w:pPr>
        <w:numPr>
          <w:ilvl w:val="0"/>
          <w:numId w:val="4"/>
        </w:numPr>
        <w:spacing w:after="0"/>
        <w:ind w:hanging="359"/>
        <w:contextualSpacing/>
      </w:pPr>
      <w:r w:rsidRPr="00CE2CA9">
        <w:t xml:space="preserve">Use this understanding to advise you about protective measures appropriate for your area. </w:t>
      </w:r>
    </w:p>
    <w:p w:rsidR="008A11C6" w:rsidRPr="00CE2CA9" w:rsidRDefault="003B5621">
      <w:pPr>
        <w:numPr>
          <w:ilvl w:val="0"/>
          <w:numId w:val="4"/>
        </w:numPr>
        <w:spacing w:after="0"/>
        <w:ind w:hanging="359"/>
        <w:contextualSpacing/>
      </w:pPr>
      <w:r w:rsidRPr="00CE2CA9">
        <w:t xml:space="preserve">Discuss and recommend general security services that the </w:t>
      </w:r>
      <w:r w:rsidR="00F40AD7">
        <w:t>institution</w:t>
      </w:r>
      <w:r w:rsidRPr="00CE2CA9">
        <w:t xml:space="preserve"> may provide centrally. You do not want to spend time and money acquiring services already available through services within the </w:t>
      </w:r>
      <w:r w:rsidR="00F40AD7">
        <w:t>institution</w:t>
      </w:r>
      <w:r w:rsidRPr="00CE2CA9">
        <w:t xml:space="preserve">. </w:t>
      </w:r>
    </w:p>
    <w:p w:rsidR="008A11C6" w:rsidRPr="00CE2CA9" w:rsidRDefault="00206D90">
      <w:pPr>
        <w:numPr>
          <w:ilvl w:val="0"/>
          <w:numId w:val="4"/>
        </w:numPr>
        <w:spacing w:after="0"/>
        <w:ind w:hanging="359"/>
        <w:contextualSpacing/>
      </w:pPr>
      <w:r>
        <w:t>Discuss data-</w:t>
      </w:r>
      <w:r w:rsidR="003B5621" w:rsidRPr="00CE2CA9">
        <w:t>classification policy and/or standards and assist you in the appropriate classification of your data.</w:t>
      </w:r>
    </w:p>
    <w:p w:rsidR="008A11C6" w:rsidRPr="00CE2CA9" w:rsidRDefault="003B5621">
      <w:pPr>
        <w:numPr>
          <w:ilvl w:val="0"/>
          <w:numId w:val="4"/>
        </w:numPr>
        <w:spacing w:after="0"/>
        <w:ind w:hanging="359"/>
        <w:contextualSpacing/>
      </w:pPr>
      <w:r w:rsidRPr="00CE2CA9">
        <w:t>Discuss and recommend appropriate controls for your circumstances, business function</w:t>
      </w:r>
      <w:r w:rsidR="008050FB">
        <w:t>,</w:t>
      </w:r>
      <w:r w:rsidRPr="00CE2CA9">
        <w:t xml:space="preserve"> and type of data under your responsibility.</w:t>
      </w:r>
    </w:p>
    <w:p w:rsidR="008A11C6" w:rsidRPr="00CE2CA9" w:rsidRDefault="003B5621">
      <w:pPr>
        <w:numPr>
          <w:ilvl w:val="0"/>
          <w:numId w:val="4"/>
        </w:numPr>
        <w:spacing w:after="0"/>
        <w:ind w:hanging="359"/>
        <w:contextualSpacing/>
      </w:pPr>
      <w:r w:rsidRPr="00CE2CA9">
        <w:t xml:space="preserve">Discuss your </w:t>
      </w:r>
      <w:r w:rsidR="00F40AD7">
        <w:t>institution'</w:t>
      </w:r>
      <w:r w:rsidRPr="00CE2CA9">
        <w:t>s risk assessment process and ensure that your area is included in future assessments.</w:t>
      </w:r>
    </w:p>
    <w:p w:rsidR="008A11C6" w:rsidRPr="00CE2CA9" w:rsidRDefault="003B5621" w:rsidP="00206D90">
      <w:pPr>
        <w:numPr>
          <w:ilvl w:val="0"/>
          <w:numId w:val="4"/>
        </w:numPr>
        <w:spacing w:after="0"/>
        <w:ind w:hanging="359"/>
        <w:contextualSpacing/>
        <w:jc w:val="both"/>
      </w:pPr>
      <w:r w:rsidRPr="00CE2CA9">
        <w:t xml:space="preserve">Assess the risk of development or purchase of new </w:t>
      </w:r>
      <w:r w:rsidR="008050FB">
        <w:t>IT</w:t>
      </w:r>
      <w:r w:rsidRPr="00CE2CA9">
        <w:t xml:space="preserve"> applications and services. </w:t>
      </w:r>
    </w:p>
    <w:sectPr w:rsidR="008A11C6" w:rsidRPr="00CE2CA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54E"/>
    <w:multiLevelType w:val="multilevel"/>
    <w:tmpl w:val="6226B2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7CF37E1"/>
    <w:multiLevelType w:val="multilevel"/>
    <w:tmpl w:val="D1DCA1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E64553A"/>
    <w:multiLevelType w:val="multilevel"/>
    <w:tmpl w:val="B436E8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89C20B5"/>
    <w:multiLevelType w:val="multilevel"/>
    <w:tmpl w:val="152E0E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BA6653A"/>
    <w:multiLevelType w:val="multilevel"/>
    <w:tmpl w:val="51AEF7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isplayBackgroundShape/>
  <w:proofState w:spelling="clean" w:grammar="clean"/>
  <w:defaultTabStop w:val="720"/>
  <w:characterSpacingControl w:val="doNotCompress"/>
  <w:compat>
    <w:compatSetting w:name="compatibilityMode" w:uri="http://schemas.microsoft.com/office/word" w:val="14"/>
  </w:compat>
  <w:rsids>
    <w:rsidRoot w:val="008A11C6"/>
    <w:rsid w:val="00206D90"/>
    <w:rsid w:val="003B5621"/>
    <w:rsid w:val="008050FB"/>
    <w:rsid w:val="008A11C6"/>
    <w:rsid w:val="00A731AC"/>
    <w:rsid w:val="00CE2CA9"/>
    <w:rsid w:val="00D17017"/>
    <w:rsid w:val="00F40AD7"/>
    <w:rsid w:val="00F70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EDUCAUSE_Perspectives in Information Security_Data Owners_v2.docx</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EDUCAUSE_Perspectives in Information Security_Data Owners_v2.docx</dc:title>
  <dc:creator>Susan Gollnick</dc:creator>
  <cp:lastModifiedBy>Colleen Keller</cp:lastModifiedBy>
  <cp:revision>4</cp:revision>
  <cp:lastPrinted>2015-03-19T16:30:00Z</cp:lastPrinted>
  <dcterms:created xsi:type="dcterms:W3CDTF">2015-03-19T16:12:00Z</dcterms:created>
  <dcterms:modified xsi:type="dcterms:W3CDTF">2015-03-19T16:31:00Z</dcterms:modified>
</cp:coreProperties>
</file>