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EB" w:rsidRDefault="001263EB" w:rsidP="001263EB">
      <w:pPr>
        <w:pStyle w:val="PlainText"/>
      </w:pPr>
      <w:r>
        <w:t xml:space="preserve">EDUCAUSE 2013 Annual Business Meeting Participant Chat: Links and Abbreviated Transcript </w:t>
      </w:r>
    </w:p>
    <w:p w:rsidR="001263EB" w:rsidRDefault="001263EB" w:rsidP="001263EB">
      <w:pPr>
        <w:pStyle w:val="PlainText"/>
      </w:pPr>
    </w:p>
    <w:p w:rsidR="001263EB" w:rsidRPr="00C9620C" w:rsidRDefault="001263EB" w:rsidP="001263EB">
      <w:pPr>
        <w:pStyle w:val="PlainText"/>
        <w:rPr>
          <w:b/>
          <w:bCs/>
        </w:rPr>
      </w:pPr>
      <w:r w:rsidRPr="00C9620C">
        <w:rPr>
          <w:b/>
          <w:bCs/>
        </w:rPr>
        <w:t xml:space="preserve">EDUCAUSE </w:t>
      </w:r>
      <w:r>
        <w:rPr>
          <w:b/>
          <w:bCs/>
        </w:rPr>
        <w:t xml:space="preserve">2013 </w:t>
      </w:r>
      <w:r w:rsidRPr="00C9620C">
        <w:rPr>
          <w:b/>
          <w:bCs/>
        </w:rPr>
        <w:t>Annual Business Meeting</w:t>
      </w:r>
    </w:p>
    <w:p w:rsidR="001263EB" w:rsidRDefault="001263EB" w:rsidP="001263EB">
      <w:pPr>
        <w:pStyle w:val="PlainText"/>
      </w:pPr>
    </w:p>
    <w:p w:rsidR="001263EB" w:rsidRDefault="001263EB" w:rsidP="001263EB">
      <w:pPr>
        <w:pStyle w:val="PlainText"/>
      </w:pPr>
      <w:r w:rsidRPr="001A031D">
        <w:t xml:space="preserve">October </w:t>
      </w:r>
      <w:r w:rsidR="00645D09" w:rsidRPr="001A031D">
        <w:t>8, 2013</w:t>
      </w:r>
      <w:r w:rsidRPr="001A031D">
        <w:t xml:space="preserve">: </w:t>
      </w:r>
      <w:r w:rsidR="00645D09" w:rsidRPr="001A031D">
        <w:t>3</w:t>
      </w:r>
      <w:r w:rsidRPr="001A031D">
        <w:t>:00 p.m. ET (</w:t>
      </w:r>
      <w:r w:rsidR="00645D09" w:rsidRPr="001A031D">
        <w:t>2</w:t>
      </w:r>
      <w:r w:rsidRPr="001A031D">
        <w:t xml:space="preserve">:00 p.m. CT, </w:t>
      </w:r>
      <w:r w:rsidR="00645D09" w:rsidRPr="001A031D">
        <w:t>1</w:t>
      </w:r>
      <w:r w:rsidRPr="001A031D">
        <w:t>:00 p.m. MT, 1</w:t>
      </w:r>
      <w:r w:rsidR="00645D09" w:rsidRPr="001A031D">
        <w:t>2</w:t>
      </w:r>
      <w:r w:rsidRPr="001A031D">
        <w:t>:00 p.m. PT)</w:t>
      </w:r>
    </w:p>
    <w:p w:rsidR="001263EB" w:rsidRDefault="001263EB" w:rsidP="001A031D">
      <w:pPr>
        <w:pStyle w:val="PlainText"/>
      </w:pPr>
    </w:p>
    <w:p w:rsidR="001263EB" w:rsidRDefault="001A031D" w:rsidP="001A031D">
      <w:pPr>
        <w:pStyle w:val="PlainText"/>
      </w:pPr>
      <w:r>
        <w:pict>
          <v:rect id="_x0000_i1025" style="width:0;height:1.5pt" o:hralign="center" o:hrstd="t" o:hr="t" fillcolor="#a0a0a0" stroked="f"/>
        </w:pict>
      </w:r>
    </w:p>
    <w:p w:rsidR="001263EB" w:rsidRDefault="001263EB" w:rsidP="001A031D">
      <w:pPr>
        <w:spacing w:after="0" w:line="240" w:lineRule="auto"/>
        <w:rPr>
          <w:b/>
        </w:rPr>
      </w:pPr>
    </w:p>
    <w:p w:rsidR="001263EB" w:rsidRPr="005A6247" w:rsidRDefault="001263EB" w:rsidP="001263EB">
      <w:pPr>
        <w:spacing w:after="0"/>
        <w:rPr>
          <w:b/>
        </w:rPr>
      </w:pPr>
      <w:r>
        <w:rPr>
          <w:b/>
        </w:rPr>
        <w:t xml:space="preserve">Session Links </w:t>
      </w:r>
    </w:p>
    <w:p w:rsidR="00645D09" w:rsidRDefault="001263EB" w:rsidP="003049F1">
      <w:pPr>
        <w:pStyle w:val="ListParagraph"/>
        <w:numPr>
          <w:ilvl w:val="0"/>
          <w:numId w:val="1"/>
        </w:numPr>
      </w:pPr>
      <w:r>
        <w:t>Connect at Connect!</w:t>
      </w:r>
      <w:r w:rsidR="00645D09">
        <w:t xml:space="preserve">: </w:t>
      </w:r>
      <w:hyperlink r:id="rId6" w:history="1">
        <w:r w:rsidR="00645D09" w:rsidRPr="00015AB1">
          <w:rPr>
            <w:rStyle w:val="Hyperlink"/>
          </w:rPr>
          <w:t>http://www.educause.edu/conferences-events/educause-connect</w:t>
        </w:r>
      </w:hyperlink>
      <w:r w:rsidR="00645D09">
        <w:t xml:space="preserve"> </w:t>
      </w:r>
    </w:p>
    <w:p w:rsidR="00645D09" w:rsidRDefault="00645D09" w:rsidP="003049F1">
      <w:pPr>
        <w:pStyle w:val="ListParagraph"/>
        <w:numPr>
          <w:ilvl w:val="0"/>
          <w:numId w:val="1"/>
        </w:numPr>
      </w:pPr>
      <w:r>
        <w:t xml:space="preserve">Locate the Sprint here: </w:t>
      </w:r>
      <w:hyperlink r:id="rId7" w:history="1">
        <w:r w:rsidRPr="00015AB1">
          <w:rPr>
            <w:rStyle w:val="Hyperlink"/>
          </w:rPr>
          <w:t>http://www.educause.edu/sprint2013</w:t>
        </w:r>
      </w:hyperlink>
      <w:r>
        <w:t xml:space="preserve"> </w:t>
      </w:r>
    </w:p>
    <w:p w:rsidR="001263EB" w:rsidRDefault="001263EB" w:rsidP="003049F1">
      <w:pPr>
        <w:pStyle w:val="ListParagraph"/>
        <w:numPr>
          <w:ilvl w:val="0"/>
          <w:numId w:val="1"/>
        </w:numPr>
        <w:spacing w:after="0"/>
      </w:pPr>
      <w:r>
        <w:t>Coming in 2014: Administrative IT Summit</w:t>
      </w:r>
      <w:r w:rsidR="00645D09">
        <w:t xml:space="preserve">: </w:t>
      </w:r>
      <w:hyperlink r:id="rId8" w:history="1">
        <w:r w:rsidR="00645D09" w:rsidRPr="00015AB1">
          <w:rPr>
            <w:rStyle w:val="Hyperlink"/>
          </w:rPr>
          <w:t>http://www.educause.edu/events/enterprise-it-leadership-confer</w:t>
        </w:r>
        <w:bookmarkStart w:id="0" w:name="_GoBack"/>
        <w:bookmarkEnd w:id="0"/>
        <w:r w:rsidR="00645D09" w:rsidRPr="00015AB1">
          <w:rPr>
            <w:rStyle w:val="Hyperlink"/>
          </w:rPr>
          <w:t>ence/administrative-it-summit</w:t>
        </w:r>
      </w:hyperlink>
      <w:r w:rsidR="00645D09">
        <w:t xml:space="preserve"> </w:t>
      </w:r>
    </w:p>
    <w:p w:rsidR="00645D09" w:rsidRDefault="001263EB" w:rsidP="003049F1">
      <w:pPr>
        <w:pStyle w:val="ListParagraph"/>
        <w:numPr>
          <w:ilvl w:val="0"/>
          <w:numId w:val="1"/>
        </w:numPr>
        <w:spacing w:after="0"/>
      </w:pPr>
      <w:r>
        <w:t xml:space="preserve">EDUCAUSE Conferences and Events: </w:t>
      </w:r>
      <w:hyperlink r:id="rId9" w:history="1">
        <w:r w:rsidR="00645D09" w:rsidRPr="00015AB1">
          <w:rPr>
            <w:rStyle w:val="Hyperlink"/>
          </w:rPr>
          <w:t>http://www.educause.edu/conferences-events</w:t>
        </w:r>
      </w:hyperlink>
      <w:r w:rsidR="00645D09">
        <w:t xml:space="preserve"> </w:t>
      </w:r>
    </w:p>
    <w:p w:rsidR="00645D09" w:rsidRDefault="001263EB" w:rsidP="003049F1">
      <w:pPr>
        <w:pStyle w:val="ListParagraph"/>
        <w:numPr>
          <w:ilvl w:val="0"/>
          <w:numId w:val="1"/>
        </w:numPr>
        <w:spacing w:after="0"/>
      </w:pPr>
      <w:r>
        <w:t xml:space="preserve">EDUCAUSE Event Finder:  </w:t>
      </w:r>
      <w:hyperlink r:id="rId10" w:history="1">
        <w:r w:rsidR="00645D09" w:rsidRPr="00015AB1">
          <w:rPr>
            <w:rStyle w:val="Hyperlink"/>
          </w:rPr>
          <w:t>http://www.educause.edu/conferences-events/educause-event-finder</w:t>
        </w:r>
      </w:hyperlink>
      <w:r w:rsidR="00645D09">
        <w:t xml:space="preserve"> </w:t>
      </w:r>
    </w:p>
    <w:p w:rsidR="00645D09" w:rsidRDefault="00645D09" w:rsidP="003049F1">
      <w:pPr>
        <w:pStyle w:val="ListParagraph"/>
        <w:numPr>
          <w:ilvl w:val="0"/>
          <w:numId w:val="1"/>
        </w:numPr>
        <w:spacing w:after="0"/>
      </w:pPr>
      <w:r>
        <w:t xml:space="preserve">EDUCAUSE Annual Conference: </w:t>
      </w:r>
      <w:hyperlink r:id="rId11" w:history="1">
        <w:r w:rsidRPr="00015AB1">
          <w:rPr>
            <w:rStyle w:val="Hyperlink"/>
          </w:rPr>
          <w:t>http://www.educause.edu/annual-conference</w:t>
        </w:r>
      </w:hyperlink>
    </w:p>
    <w:p w:rsidR="00645D09" w:rsidRDefault="00645D09" w:rsidP="003049F1">
      <w:pPr>
        <w:pStyle w:val="ListParagraph"/>
        <w:numPr>
          <w:ilvl w:val="0"/>
          <w:numId w:val="1"/>
        </w:numPr>
        <w:spacing w:after="0"/>
      </w:pPr>
      <w:r>
        <w:t xml:space="preserve">EDUCAUSE 2013 Annual Conference Program Committee: </w:t>
      </w:r>
      <w:hyperlink r:id="rId12" w:history="1">
        <w:r w:rsidRPr="00015AB1">
          <w:rPr>
            <w:rStyle w:val="Hyperlink"/>
          </w:rPr>
          <w:t>http://www.educause.edu/about/mission-and-organization/governance-and-leadership/member-committees/educause-2013-program-committee</w:t>
        </w:r>
      </w:hyperlink>
      <w:r>
        <w:t xml:space="preserve"> </w:t>
      </w:r>
    </w:p>
    <w:p w:rsidR="00645D09" w:rsidRDefault="00645D09" w:rsidP="003049F1">
      <w:pPr>
        <w:pStyle w:val="ListParagraph"/>
        <w:numPr>
          <w:ilvl w:val="0"/>
          <w:numId w:val="1"/>
        </w:numPr>
        <w:spacing w:after="0"/>
      </w:pPr>
      <w:r>
        <w:t xml:space="preserve">CIO Experience: </w:t>
      </w:r>
      <w:hyperlink r:id="rId13" w:history="1">
        <w:r w:rsidRPr="00015AB1">
          <w:rPr>
            <w:rStyle w:val="Hyperlink"/>
          </w:rPr>
          <w:t>http://www.educause.edu/annual-conference/program/cio-experience</w:t>
        </w:r>
      </w:hyperlink>
      <w:r>
        <w:t xml:space="preserve"> </w:t>
      </w:r>
    </w:p>
    <w:p w:rsidR="001263EB" w:rsidRDefault="001263EB" w:rsidP="003049F1">
      <w:pPr>
        <w:pStyle w:val="ListParagraph"/>
        <w:numPr>
          <w:ilvl w:val="0"/>
          <w:numId w:val="1"/>
        </w:numPr>
        <w:spacing w:after="0"/>
      </w:pPr>
      <w:r>
        <w:t xml:space="preserve">Campus Team Resources for the EDUCAUSE 2013 Virtual Conference:  </w:t>
      </w:r>
      <w:hyperlink r:id="rId14" w:history="1">
        <w:r w:rsidR="00645D09" w:rsidRPr="00015AB1">
          <w:rPr>
            <w:rStyle w:val="Hyperlink"/>
          </w:rPr>
          <w:t>http://www.educause.edu/annual-conference/virtual-conference/campus-team-resources</w:t>
        </w:r>
      </w:hyperlink>
      <w:r w:rsidR="00645D09">
        <w:t xml:space="preserve"> </w:t>
      </w:r>
    </w:p>
    <w:p w:rsidR="00645D09" w:rsidRDefault="00645D09" w:rsidP="003049F1">
      <w:pPr>
        <w:pStyle w:val="ListParagraph"/>
        <w:numPr>
          <w:ilvl w:val="0"/>
          <w:numId w:val="1"/>
        </w:numPr>
      </w:pPr>
      <w:r>
        <w:t>Badging at the ELI Annual Meeting:</w:t>
      </w:r>
      <w:r w:rsidR="001263EB">
        <w:t xml:space="preserve"> </w:t>
      </w:r>
      <w:hyperlink r:id="rId15" w:history="1">
        <w:r w:rsidRPr="00015AB1">
          <w:rPr>
            <w:rStyle w:val="Hyperlink"/>
          </w:rPr>
          <w:t>http://www.educause.edu/eli/events/eli-annual-meeting/innovation-and-networking/badging</w:t>
        </w:r>
      </w:hyperlink>
      <w:r>
        <w:t xml:space="preserve"> </w:t>
      </w:r>
    </w:p>
    <w:p w:rsidR="001263EB" w:rsidRDefault="00645D09" w:rsidP="003049F1">
      <w:pPr>
        <w:pStyle w:val="ListParagraph"/>
        <w:numPr>
          <w:ilvl w:val="0"/>
          <w:numId w:val="1"/>
        </w:numPr>
      </w:pPr>
      <w:r>
        <w:t xml:space="preserve">Badging Focus Group: </w:t>
      </w:r>
      <w:hyperlink r:id="rId16" w:history="1">
        <w:r w:rsidRPr="00015AB1">
          <w:rPr>
            <w:rStyle w:val="Hyperlink"/>
          </w:rPr>
          <w:t>http://www.educause.edu/annual-conference/2013/badging-focus-group-hosted-educause</w:t>
        </w:r>
      </w:hyperlink>
    </w:p>
    <w:p w:rsidR="001263EB" w:rsidRDefault="00645D09" w:rsidP="003049F1">
      <w:pPr>
        <w:pStyle w:val="ListParagraph"/>
        <w:numPr>
          <w:ilvl w:val="0"/>
          <w:numId w:val="1"/>
        </w:numPr>
      </w:pPr>
      <w:r>
        <w:t>EDUCAUSE Learning Initiative:</w:t>
      </w:r>
      <w:r w:rsidR="001263EB">
        <w:t xml:space="preserve"> </w:t>
      </w:r>
      <w:hyperlink r:id="rId17" w:history="1">
        <w:r w:rsidRPr="00015AB1">
          <w:rPr>
            <w:rStyle w:val="Hyperlink"/>
          </w:rPr>
          <w:t>http://www.educause.edu/eli</w:t>
        </w:r>
      </w:hyperlink>
    </w:p>
    <w:p w:rsidR="00645D09" w:rsidRDefault="00645D09" w:rsidP="003049F1">
      <w:pPr>
        <w:pStyle w:val="ListParagraph"/>
        <w:numPr>
          <w:ilvl w:val="0"/>
          <w:numId w:val="1"/>
        </w:numPr>
      </w:pPr>
      <w:r>
        <w:t xml:space="preserve">7 Ways to Use 7 Things:  </w:t>
      </w:r>
      <w:hyperlink r:id="rId18" w:history="1">
        <w:r w:rsidRPr="00015AB1">
          <w:rPr>
            <w:rStyle w:val="Hyperlink"/>
          </w:rPr>
          <w:t>http://www.educause.e</w:t>
        </w:r>
        <w:r w:rsidRPr="00015AB1">
          <w:rPr>
            <w:rStyle w:val="Hyperlink"/>
          </w:rPr>
          <w:t>d</w:t>
        </w:r>
        <w:r w:rsidRPr="00015AB1">
          <w:rPr>
            <w:rStyle w:val="Hyperlink"/>
          </w:rPr>
          <w:t>u/library/resources/7-ways-use-7-things</w:t>
        </w:r>
      </w:hyperlink>
    </w:p>
    <w:p w:rsidR="00645D09" w:rsidRDefault="00645D09" w:rsidP="003049F1">
      <w:pPr>
        <w:pStyle w:val="ListParagraph"/>
        <w:numPr>
          <w:ilvl w:val="0"/>
          <w:numId w:val="1"/>
        </w:numPr>
      </w:pPr>
      <w:r>
        <w:t xml:space="preserve">The Learning Space Rating System:  </w:t>
      </w:r>
      <w:hyperlink r:id="rId19" w:history="1">
        <w:r w:rsidRPr="00015AB1">
          <w:rPr>
            <w:rStyle w:val="Hyperlink"/>
          </w:rPr>
          <w:t>http://www.educause.edu/eli/initiatives/learning-space-rating-system</w:t>
        </w:r>
      </w:hyperlink>
      <w:r>
        <w:t xml:space="preserve"> </w:t>
      </w:r>
    </w:p>
    <w:p w:rsidR="00645D09" w:rsidRDefault="00645D09" w:rsidP="003049F1">
      <w:pPr>
        <w:pStyle w:val="ListParagraph"/>
        <w:numPr>
          <w:ilvl w:val="0"/>
          <w:numId w:val="1"/>
        </w:numPr>
      </w:pPr>
      <w:r>
        <w:t xml:space="preserve">7 Things You Should Read about Multimedia Assessments: </w:t>
      </w:r>
      <w:hyperlink r:id="rId20" w:history="1">
        <w:r w:rsidRPr="00015AB1">
          <w:rPr>
            <w:rStyle w:val="Hyperlink"/>
          </w:rPr>
          <w:t>http://ww</w:t>
        </w:r>
        <w:r w:rsidRPr="00015AB1">
          <w:rPr>
            <w:rStyle w:val="Hyperlink"/>
          </w:rPr>
          <w:t>w</w:t>
        </w:r>
        <w:r w:rsidRPr="00015AB1">
          <w:rPr>
            <w:rStyle w:val="Hyperlink"/>
          </w:rPr>
          <w:t>.educause.edu/library/resources/7-things-you-should-read-about-multimedia-assessments</w:t>
        </w:r>
      </w:hyperlink>
    </w:p>
    <w:p w:rsidR="00645D09" w:rsidRDefault="00645D09" w:rsidP="003049F1">
      <w:pPr>
        <w:pStyle w:val="ListParagraph"/>
        <w:numPr>
          <w:ilvl w:val="0"/>
          <w:numId w:val="1"/>
        </w:numPr>
      </w:pPr>
      <w:r>
        <w:t xml:space="preserve">ELI Twitter:  </w:t>
      </w:r>
      <w:hyperlink r:id="rId21" w:history="1">
        <w:r w:rsidRPr="00015AB1">
          <w:rPr>
            <w:rStyle w:val="Hyperlink"/>
          </w:rPr>
          <w:t>https://twitter.com/EDUCAUSELI</w:t>
        </w:r>
      </w:hyperlink>
      <w:r>
        <w:t xml:space="preserve"> </w:t>
      </w:r>
    </w:p>
    <w:p w:rsidR="00645D09" w:rsidRDefault="00645D09" w:rsidP="003049F1">
      <w:pPr>
        <w:pStyle w:val="ListParagraph"/>
        <w:numPr>
          <w:ilvl w:val="0"/>
          <w:numId w:val="1"/>
        </w:numPr>
      </w:pPr>
      <w:r>
        <w:t xml:space="preserve">Next Generation Learning Challenges (NGLC): </w:t>
      </w:r>
      <w:hyperlink r:id="rId22" w:history="1">
        <w:r w:rsidRPr="00015AB1">
          <w:rPr>
            <w:rStyle w:val="Hyperlink"/>
          </w:rPr>
          <w:t>http://nextgenlearning.org</w:t>
        </w:r>
      </w:hyperlink>
    </w:p>
    <w:p w:rsidR="001263EB" w:rsidRDefault="00645D09" w:rsidP="003049F1">
      <w:pPr>
        <w:pStyle w:val="ListParagraph"/>
        <w:numPr>
          <w:ilvl w:val="0"/>
          <w:numId w:val="1"/>
        </w:numPr>
      </w:pPr>
      <w:r>
        <w:t xml:space="preserve">Breakthrough Models Academy:  </w:t>
      </w:r>
      <w:hyperlink r:id="rId23" w:history="1">
        <w:r w:rsidRPr="00015AB1">
          <w:rPr>
            <w:rStyle w:val="Hyperlink"/>
          </w:rPr>
          <w:t>http://www.educause.edu/educause-institute/breakthrough-models-academy</w:t>
        </w:r>
      </w:hyperlink>
    </w:p>
    <w:p w:rsidR="00645D09" w:rsidRDefault="00645D09" w:rsidP="003049F1">
      <w:pPr>
        <w:pStyle w:val="ListParagraph"/>
        <w:numPr>
          <w:ilvl w:val="0"/>
          <w:numId w:val="1"/>
        </w:numPr>
      </w:pPr>
      <w:r>
        <w:t xml:space="preserve">Breakthrough Models Academy Project Abstracts: </w:t>
      </w:r>
      <w:hyperlink r:id="rId24" w:history="1">
        <w:r w:rsidRPr="00015AB1">
          <w:rPr>
            <w:rStyle w:val="Hyperlink"/>
          </w:rPr>
          <w:t>http://www.educause.edu/educause-institute/breakthrough-models-academy/team-project-abstracts</w:t>
        </w:r>
      </w:hyperlink>
      <w:r>
        <w:t xml:space="preserve"> </w:t>
      </w:r>
    </w:p>
    <w:p w:rsidR="001263EB" w:rsidRDefault="00645D09" w:rsidP="003049F1">
      <w:pPr>
        <w:pStyle w:val="ListParagraph"/>
        <w:numPr>
          <w:ilvl w:val="0"/>
          <w:numId w:val="1"/>
        </w:numPr>
      </w:pPr>
      <w:r>
        <w:t xml:space="preserve">Breakthrough Models Incubator:  </w:t>
      </w:r>
      <w:hyperlink r:id="rId25" w:history="1">
        <w:r w:rsidRPr="00015AB1">
          <w:rPr>
            <w:rStyle w:val="Hyperlink"/>
          </w:rPr>
          <w:t>http://www.educause.edu/educause-institute/breakthrough-models-incubator</w:t>
        </w:r>
      </w:hyperlink>
    </w:p>
    <w:p w:rsidR="001263EB" w:rsidRDefault="003049F1" w:rsidP="003049F1">
      <w:pPr>
        <w:pStyle w:val="ListParagraph"/>
        <w:numPr>
          <w:ilvl w:val="0"/>
          <w:numId w:val="1"/>
        </w:numPr>
      </w:pPr>
      <w:r>
        <w:lastRenderedPageBreak/>
        <w:t xml:space="preserve">Breakthrough Models Academy Competition:  </w:t>
      </w:r>
      <w:hyperlink r:id="rId26" w:history="1">
        <w:r w:rsidRPr="00015AB1">
          <w:rPr>
            <w:rStyle w:val="Hyperlink"/>
          </w:rPr>
          <w:t>http://www.educause.edu/annual-conference/2013/breakthrough-model-designs-breakthrough-models-academy-competition</w:t>
        </w:r>
      </w:hyperlink>
      <w:r>
        <w:t xml:space="preserve"> </w:t>
      </w:r>
    </w:p>
    <w:p w:rsidR="003049F1" w:rsidRDefault="003049F1" w:rsidP="003049F1">
      <w:pPr>
        <w:pStyle w:val="ListParagraph"/>
        <w:numPr>
          <w:ilvl w:val="0"/>
          <w:numId w:val="1"/>
        </w:numPr>
      </w:pPr>
      <w:r>
        <w:t xml:space="preserve">NGLC Twitter:  </w:t>
      </w:r>
      <w:hyperlink r:id="rId27" w:history="1">
        <w:r w:rsidRPr="00015AB1">
          <w:rPr>
            <w:rStyle w:val="Hyperlink"/>
          </w:rPr>
          <w:t>https://twitter.com/NextGenLC</w:t>
        </w:r>
      </w:hyperlink>
      <w:r>
        <w:t xml:space="preserve"> </w:t>
      </w:r>
    </w:p>
    <w:p w:rsidR="003049F1" w:rsidRDefault="003049F1" w:rsidP="003049F1">
      <w:pPr>
        <w:pStyle w:val="ListParagraph"/>
        <w:numPr>
          <w:ilvl w:val="0"/>
          <w:numId w:val="1"/>
        </w:numPr>
      </w:pPr>
      <w:r>
        <w:t xml:space="preserve">EDUCAUSE Board of Directors Nominations:  </w:t>
      </w:r>
      <w:hyperlink r:id="rId28" w:history="1">
        <w:r w:rsidRPr="00015AB1">
          <w:rPr>
            <w:rStyle w:val="Hyperlink"/>
          </w:rPr>
          <w:t>http://www.educause.edu/BoardNominations</w:t>
        </w:r>
      </w:hyperlink>
      <w:r>
        <w:t xml:space="preserve"> </w:t>
      </w:r>
    </w:p>
    <w:p w:rsidR="003049F1" w:rsidRDefault="003049F1" w:rsidP="003049F1">
      <w:pPr>
        <w:pStyle w:val="ListParagraph"/>
      </w:pPr>
    </w:p>
    <w:p w:rsidR="001263EB" w:rsidRPr="00F17D19" w:rsidRDefault="001263EB" w:rsidP="001263EB">
      <w:pPr>
        <w:rPr>
          <w:b/>
        </w:rPr>
      </w:pPr>
      <w:r>
        <w:rPr>
          <w:b/>
        </w:rPr>
        <w:t xml:space="preserve">Session Chat </w:t>
      </w:r>
    </w:p>
    <w:p w:rsidR="001263EB" w:rsidRDefault="001263EB" w:rsidP="001263EB">
      <w:r>
        <w:t xml:space="preserve">Julie Little, EDUCAUSE: 99% of the attendees responding to evaluations were satisfied to completely </w:t>
      </w:r>
      <w:proofErr w:type="gramStart"/>
      <w:r>
        <w:t>satisfied</w:t>
      </w:r>
      <w:proofErr w:type="gramEnd"/>
      <w:r>
        <w:t xml:space="preserve"> with their face-to-face conference experience; 90% with their online event experience; 93% with their institute program experience. </w:t>
      </w:r>
    </w:p>
    <w:p w:rsidR="001263EB" w:rsidRDefault="001263EB" w:rsidP="001263EB">
      <w:r>
        <w:t>Julie Little, EDUCAUSE: Thank you for completing event evaluations!  This helps us with continuous improvement!</w:t>
      </w:r>
    </w:p>
    <w:p w:rsidR="001263EB" w:rsidRDefault="001263EB" w:rsidP="001263EB">
      <w:r>
        <w:t>Susan Grajek: ECAR just published a visual research bulletin on MOOCs.</w:t>
      </w:r>
    </w:p>
    <w:p w:rsidR="001263EB" w:rsidRDefault="001263EB" w:rsidP="001263EB">
      <w:r>
        <w:t xml:space="preserve">Susan </w:t>
      </w:r>
      <w:proofErr w:type="spellStart"/>
      <w:r>
        <w:t>Malisch</w:t>
      </w:r>
      <w:proofErr w:type="spellEnd"/>
      <w:r>
        <w:t xml:space="preserve">: Hi there, I'm delighted at the improvements made to the CDS...it's tremendous.  However, the usefulness of data/information on the </w:t>
      </w:r>
      <w:proofErr w:type="spellStart"/>
      <w:r>
        <w:t>Educause</w:t>
      </w:r>
      <w:proofErr w:type="spellEnd"/>
      <w:r>
        <w:t xml:space="preserve"> website is hindered by its persistent slowness.  Are there any plans to address these performance issues?</w:t>
      </w:r>
    </w:p>
    <w:p w:rsidR="001263EB" w:rsidRDefault="001263EB" w:rsidP="001263EB">
      <w:r>
        <w:t>Diana Oblinger: Yes, Susan, we are working on the speed of the site. We hope you will see improvement later this year. If you would like more specific information we can connect you with our CIO about specifics.</w:t>
      </w:r>
    </w:p>
    <w:p w:rsidR="001263EB" w:rsidRDefault="001263EB" w:rsidP="001263EB">
      <w:r>
        <w:t>Vermont State Colleges - Linda Hilton: What is the anticipated attendance of the conference, in-person and online?</w:t>
      </w:r>
    </w:p>
    <w:p w:rsidR="001263EB" w:rsidRDefault="001263EB" w:rsidP="001263EB">
      <w:r>
        <w:t>Technical Help, Victoria Fanning: @Vermont: We anticipate almost 4400 attendees and over 7000 total participants, including exhibitors for the f2f conference.</w:t>
      </w:r>
    </w:p>
    <w:p w:rsidR="001263EB" w:rsidRDefault="001263EB" w:rsidP="001263EB">
      <w:r>
        <w:t xml:space="preserve">Susan </w:t>
      </w:r>
      <w:proofErr w:type="spellStart"/>
      <w:r>
        <w:t>Malisch</w:t>
      </w:r>
      <w:proofErr w:type="spellEnd"/>
      <w:r>
        <w:t>: Thanks very much Diana.  I can volunteer for as a friendly tester, etc. if anything is needed from the field!</w:t>
      </w:r>
    </w:p>
    <w:p w:rsidR="001263EB" w:rsidRDefault="001263EB" w:rsidP="001263EB">
      <w:r>
        <w:t>Technical Help, Victoria Fanning: For the virtual conference, we'll have 400+ single logins representing groups of 1-200+, so the exposure is around 2,000.</w:t>
      </w:r>
    </w:p>
    <w:p w:rsidR="001263EB" w:rsidRDefault="001263EB" w:rsidP="001263EB">
      <w:r>
        <w:t>Susie Henderson, EDUCAUSE: @ Linda.  The Virtual Conference has individuals participating from around the globe and as far away as Australia!</w:t>
      </w:r>
    </w:p>
    <w:p w:rsidR="001263EB" w:rsidRDefault="001263EB" w:rsidP="001263EB">
      <w:r>
        <w:t>Julie Little, EDUCAUSE: Congratulations to our new board members: Bill, Laura, and Tracy!</w:t>
      </w:r>
    </w:p>
    <w:p w:rsidR="001263EB" w:rsidRDefault="001263EB" w:rsidP="001263EB">
      <w:r>
        <w:t>Justin Sipher, St. Lawrence University: Yes Julie - Congrats to Bill, Laura and Tracy.</w:t>
      </w:r>
    </w:p>
    <w:p w:rsidR="001E4743" w:rsidRDefault="001263EB" w:rsidP="001263EB">
      <w:r>
        <w:t>Bruce Maas: Sorr</w:t>
      </w:r>
      <w:r w:rsidR="003049F1">
        <w:t>y</w:t>
      </w:r>
      <w:r>
        <w:t xml:space="preserve"> everyone.  I only wanted to add my thanks to Michelle McIrvin and her staff at EDUCAUSE</w:t>
      </w:r>
      <w:r w:rsidR="003049F1">
        <w:t>.</w:t>
      </w:r>
    </w:p>
    <w:sectPr w:rsidR="001E4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418B8"/>
    <w:multiLevelType w:val="hybridMultilevel"/>
    <w:tmpl w:val="1D90A19E"/>
    <w:lvl w:ilvl="0" w:tplc="2B0CF2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EB"/>
    <w:rsid w:val="001263EB"/>
    <w:rsid w:val="001A031D"/>
    <w:rsid w:val="001E4743"/>
    <w:rsid w:val="003049F1"/>
    <w:rsid w:val="0064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63EB"/>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1263EB"/>
    <w:rPr>
      <w:rFonts w:ascii="Calibri" w:eastAsia="Calibri" w:hAnsi="Calibri" w:cs="Calibri"/>
    </w:rPr>
  </w:style>
  <w:style w:type="character" w:styleId="Hyperlink">
    <w:name w:val="Hyperlink"/>
    <w:basedOn w:val="DefaultParagraphFont"/>
    <w:uiPriority w:val="99"/>
    <w:unhideWhenUsed/>
    <w:rsid w:val="00645D09"/>
    <w:rPr>
      <w:color w:val="0000FF" w:themeColor="hyperlink"/>
      <w:u w:val="single"/>
    </w:rPr>
  </w:style>
  <w:style w:type="paragraph" w:styleId="ListParagraph">
    <w:name w:val="List Paragraph"/>
    <w:basedOn w:val="Normal"/>
    <w:uiPriority w:val="34"/>
    <w:qFormat/>
    <w:rsid w:val="00645D09"/>
    <w:pPr>
      <w:ind w:left="720"/>
      <w:contextualSpacing/>
    </w:pPr>
  </w:style>
  <w:style w:type="character" w:styleId="FollowedHyperlink">
    <w:name w:val="FollowedHyperlink"/>
    <w:basedOn w:val="DefaultParagraphFont"/>
    <w:uiPriority w:val="99"/>
    <w:semiHidden/>
    <w:unhideWhenUsed/>
    <w:rsid w:val="00645D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63EB"/>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1263EB"/>
    <w:rPr>
      <w:rFonts w:ascii="Calibri" w:eastAsia="Calibri" w:hAnsi="Calibri" w:cs="Calibri"/>
    </w:rPr>
  </w:style>
  <w:style w:type="character" w:styleId="Hyperlink">
    <w:name w:val="Hyperlink"/>
    <w:basedOn w:val="DefaultParagraphFont"/>
    <w:uiPriority w:val="99"/>
    <w:unhideWhenUsed/>
    <w:rsid w:val="00645D09"/>
    <w:rPr>
      <w:color w:val="0000FF" w:themeColor="hyperlink"/>
      <w:u w:val="single"/>
    </w:rPr>
  </w:style>
  <w:style w:type="paragraph" w:styleId="ListParagraph">
    <w:name w:val="List Paragraph"/>
    <w:basedOn w:val="Normal"/>
    <w:uiPriority w:val="34"/>
    <w:qFormat/>
    <w:rsid w:val="00645D09"/>
    <w:pPr>
      <w:ind w:left="720"/>
      <w:contextualSpacing/>
    </w:pPr>
  </w:style>
  <w:style w:type="character" w:styleId="FollowedHyperlink">
    <w:name w:val="FollowedHyperlink"/>
    <w:basedOn w:val="DefaultParagraphFont"/>
    <w:uiPriority w:val="99"/>
    <w:semiHidden/>
    <w:unhideWhenUsed/>
    <w:rsid w:val="00645D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use.edu/events/enterprise-it-leadership-conference/administrative-it-summit" TargetMode="External"/><Relationship Id="rId13" Type="http://schemas.openxmlformats.org/officeDocument/2006/relationships/hyperlink" Target="http://www.educause.edu/annual-conference/program/cio-experience" TargetMode="External"/><Relationship Id="rId18" Type="http://schemas.openxmlformats.org/officeDocument/2006/relationships/hyperlink" Target="http://www.educause.edu/library/resources/7-ways-use-7-things" TargetMode="External"/><Relationship Id="rId26" Type="http://schemas.openxmlformats.org/officeDocument/2006/relationships/hyperlink" Target="http://www.educause.edu/annual-conference/2013/breakthrough-model-designs-breakthrough-models-academy-competition" TargetMode="External"/><Relationship Id="rId3" Type="http://schemas.microsoft.com/office/2007/relationships/stylesWithEffects" Target="stylesWithEffects.xml"/><Relationship Id="rId21" Type="http://schemas.openxmlformats.org/officeDocument/2006/relationships/hyperlink" Target="https://twitter.com/EDUCAUSELI" TargetMode="External"/><Relationship Id="rId7" Type="http://schemas.openxmlformats.org/officeDocument/2006/relationships/hyperlink" Target="http://www.educause.edu/sprint2013" TargetMode="External"/><Relationship Id="rId12" Type="http://schemas.openxmlformats.org/officeDocument/2006/relationships/hyperlink" Target="http://www.educause.edu/about/mission-and-organization/governance-and-leadership/member-committees/educause-2013-program-committee" TargetMode="External"/><Relationship Id="rId17" Type="http://schemas.openxmlformats.org/officeDocument/2006/relationships/hyperlink" Target="http://www.educause.edu/eli" TargetMode="External"/><Relationship Id="rId25" Type="http://schemas.openxmlformats.org/officeDocument/2006/relationships/hyperlink" Target="http://www.educause.edu/educause-institute/breakthrough-models-incubator" TargetMode="External"/><Relationship Id="rId2" Type="http://schemas.openxmlformats.org/officeDocument/2006/relationships/styles" Target="styles.xml"/><Relationship Id="rId16" Type="http://schemas.openxmlformats.org/officeDocument/2006/relationships/hyperlink" Target="http://www.educause.edu/annual-conference/2013/badging-focus-group-hosted-educause" TargetMode="External"/><Relationship Id="rId20" Type="http://schemas.openxmlformats.org/officeDocument/2006/relationships/hyperlink" Target="http://www.educause.edu/library/resources/7-things-you-should-read-about-multimedia-assessmen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ducause.edu/conferences-events/educause-connect" TargetMode="External"/><Relationship Id="rId11" Type="http://schemas.openxmlformats.org/officeDocument/2006/relationships/hyperlink" Target="http://www.educause.edu/annual-conference" TargetMode="External"/><Relationship Id="rId24" Type="http://schemas.openxmlformats.org/officeDocument/2006/relationships/hyperlink" Target="http://www.educause.edu/educause-institute/breakthrough-models-academy/team-project-abstracts" TargetMode="External"/><Relationship Id="rId5" Type="http://schemas.openxmlformats.org/officeDocument/2006/relationships/webSettings" Target="webSettings.xml"/><Relationship Id="rId15" Type="http://schemas.openxmlformats.org/officeDocument/2006/relationships/hyperlink" Target="http://www.educause.edu/eli/events/eli-annual-meeting/innovation-and-networking/badging" TargetMode="External"/><Relationship Id="rId23" Type="http://schemas.openxmlformats.org/officeDocument/2006/relationships/hyperlink" Target="http://www.educause.edu/educause-institute/breakthrough-models-academy" TargetMode="External"/><Relationship Id="rId28" Type="http://schemas.openxmlformats.org/officeDocument/2006/relationships/hyperlink" Target="http://www.educause.edu/BoardNominations" TargetMode="External"/><Relationship Id="rId10" Type="http://schemas.openxmlformats.org/officeDocument/2006/relationships/hyperlink" Target="http://www.educause.edu/conferences-events/educause-event-finder" TargetMode="External"/><Relationship Id="rId19" Type="http://schemas.openxmlformats.org/officeDocument/2006/relationships/hyperlink" Target="http://www.educause.edu/eli/initiatives/learning-space-rating-system" TargetMode="External"/><Relationship Id="rId4" Type="http://schemas.openxmlformats.org/officeDocument/2006/relationships/settings" Target="settings.xml"/><Relationship Id="rId9" Type="http://schemas.openxmlformats.org/officeDocument/2006/relationships/hyperlink" Target="http://www.educause.edu/conferences-events" TargetMode="External"/><Relationship Id="rId14" Type="http://schemas.openxmlformats.org/officeDocument/2006/relationships/hyperlink" Target="http://www.educause.edu/annual-conference/virtual-conference/campus-team-resources" TargetMode="External"/><Relationship Id="rId22" Type="http://schemas.openxmlformats.org/officeDocument/2006/relationships/hyperlink" Target="http://nextgenlearning.org" TargetMode="External"/><Relationship Id="rId27" Type="http://schemas.openxmlformats.org/officeDocument/2006/relationships/hyperlink" Target="https://twitter.com/NextGenL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Mateer</dc:creator>
  <cp:lastModifiedBy>Karen Mateer</cp:lastModifiedBy>
  <cp:revision>3</cp:revision>
  <dcterms:created xsi:type="dcterms:W3CDTF">2014-02-19T21:00:00Z</dcterms:created>
  <dcterms:modified xsi:type="dcterms:W3CDTF">2014-02-19T22:51:00Z</dcterms:modified>
</cp:coreProperties>
</file>