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1B3" w:rsidRPr="001571B3" w:rsidRDefault="001571B3">
      <w:pPr>
        <w:rPr>
          <w:b/>
          <w:u w:val="single"/>
        </w:rPr>
      </w:pPr>
      <w:r w:rsidRPr="001571B3">
        <w:rPr>
          <w:b/>
          <w:u w:val="single"/>
        </w:rPr>
        <w:t>Annual and Scheduled activities/requirements/reviews</w:t>
      </w:r>
      <w:r w:rsidR="00C5034A">
        <w:rPr>
          <w:b/>
          <w:u w:val="single"/>
        </w:rPr>
        <w:t xml:space="preserve"> </w:t>
      </w:r>
      <w:bookmarkStart w:id="0" w:name="_GoBack"/>
      <w:bookmarkEnd w:id="0"/>
    </w:p>
    <w:p w:rsidR="0090079F" w:rsidRDefault="0090079F" w:rsidP="001571B3">
      <w:pPr>
        <w:pStyle w:val="ListParagraph"/>
        <w:numPr>
          <w:ilvl w:val="0"/>
          <w:numId w:val="2"/>
        </w:numPr>
      </w:pPr>
      <w:r>
        <w:t xml:space="preserve">Review of </w:t>
      </w:r>
      <w:r w:rsidR="002C69AD">
        <w:t>c</w:t>
      </w:r>
      <w:r>
        <w:t xml:space="preserve">onfidentiality </w:t>
      </w:r>
      <w:r w:rsidR="002C69AD">
        <w:t>a</w:t>
      </w:r>
      <w:r>
        <w:t>greements</w:t>
      </w:r>
      <w:r w:rsidR="002C69AD">
        <w:t xml:space="preserve"> currently in place</w:t>
      </w:r>
    </w:p>
    <w:p w:rsidR="00AB12A2" w:rsidRDefault="001571B3" w:rsidP="00AB12A2">
      <w:pPr>
        <w:pStyle w:val="ListParagraph"/>
        <w:numPr>
          <w:ilvl w:val="0"/>
          <w:numId w:val="2"/>
        </w:numPr>
      </w:pPr>
      <w:r>
        <w:t xml:space="preserve">Review of user access to L1 </w:t>
      </w:r>
      <w:r w:rsidR="002C69AD">
        <w:t>and</w:t>
      </w:r>
      <w:r>
        <w:t xml:space="preserve"> L2 applications, and </w:t>
      </w:r>
      <w:r w:rsidR="002C69AD">
        <w:t>a</w:t>
      </w:r>
      <w:r>
        <w:t xml:space="preserve">dministrative </w:t>
      </w:r>
      <w:r w:rsidR="002C69AD">
        <w:t>a</w:t>
      </w:r>
      <w:r>
        <w:t>ccess</w:t>
      </w:r>
      <w:r w:rsidR="002C69AD">
        <w:t xml:space="preserve"> to systems</w:t>
      </w:r>
    </w:p>
    <w:p w:rsidR="00514776" w:rsidRDefault="00514776" w:rsidP="00514776">
      <w:pPr>
        <w:pStyle w:val="ListParagraph"/>
        <w:numPr>
          <w:ilvl w:val="0"/>
          <w:numId w:val="2"/>
        </w:numPr>
      </w:pPr>
      <w:r>
        <w:t>Risk Assessment of assets containing L1 dat</w:t>
      </w:r>
      <w:r w:rsidR="002C69AD">
        <w:t>a at least every 2 years</w:t>
      </w:r>
    </w:p>
    <w:p w:rsidR="0090079F" w:rsidRDefault="0090079F" w:rsidP="00AB12A2">
      <w:pPr>
        <w:pStyle w:val="ListParagraph"/>
        <w:numPr>
          <w:ilvl w:val="0"/>
          <w:numId w:val="2"/>
        </w:numPr>
      </w:pPr>
      <w:r>
        <w:t>S</w:t>
      </w:r>
      <w:r w:rsidR="00B74895">
        <w:t xml:space="preserve">egregation of </w:t>
      </w:r>
      <w:r>
        <w:t>D</w:t>
      </w:r>
      <w:r w:rsidR="00B74895">
        <w:t>uties</w:t>
      </w:r>
      <w:r>
        <w:t xml:space="preserve"> Procedures and Reporting –</w:t>
      </w:r>
      <w:r w:rsidR="001571B3">
        <w:t xml:space="preserve"> </w:t>
      </w:r>
      <w:r w:rsidR="00B74895">
        <w:t>annual/</w:t>
      </w:r>
      <w:r w:rsidR="001571B3">
        <w:t>monthly/quarterly reviews</w:t>
      </w:r>
      <w:r>
        <w:t xml:space="preserve"> certification</w:t>
      </w:r>
    </w:p>
    <w:p w:rsidR="00514776" w:rsidRDefault="00514776" w:rsidP="00514776">
      <w:pPr>
        <w:pStyle w:val="ListParagraph"/>
        <w:numPr>
          <w:ilvl w:val="0"/>
          <w:numId w:val="2"/>
        </w:numPr>
      </w:pPr>
      <w:r>
        <w:t>PCI Compliance</w:t>
      </w:r>
    </w:p>
    <w:p w:rsidR="0090079F" w:rsidRDefault="001571B3" w:rsidP="001571B3">
      <w:pPr>
        <w:pStyle w:val="ListParagraph"/>
        <w:numPr>
          <w:ilvl w:val="0"/>
          <w:numId w:val="2"/>
        </w:numPr>
      </w:pPr>
      <w:r>
        <w:t>A</w:t>
      </w:r>
      <w:r w:rsidR="0090079F">
        <w:t>nnual review of</w:t>
      </w:r>
      <w:r>
        <w:t xml:space="preserve"> information security</w:t>
      </w:r>
      <w:r w:rsidR="0090079F">
        <w:t xml:space="preserve"> plan/program</w:t>
      </w:r>
    </w:p>
    <w:p w:rsidR="0080182F" w:rsidRDefault="0080182F" w:rsidP="001571B3">
      <w:pPr>
        <w:pStyle w:val="ListParagraph"/>
        <w:numPr>
          <w:ilvl w:val="0"/>
          <w:numId w:val="2"/>
        </w:numPr>
      </w:pPr>
      <w:r>
        <w:t xml:space="preserve">Annual Review and certification of </w:t>
      </w:r>
      <w:r w:rsidR="001571B3">
        <w:t>Record Retention</w:t>
      </w:r>
    </w:p>
    <w:p w:rsidR="00C43026" w:rsidRDefault="00C43026" w:rsidP="001571B3">
      <w:pPr>
        <w:pStyle w:val="ListParagraph"/>
        <w:numPr>
          <w:ilvl w:val="0"/>
          <w:numId w:val="2"/>
        </w:numPr>
      </w:pPr>
      <w:r>
        <w:t xml:space="preserve">Annual review of all </w:t>
      </w:r>
      <w:r w:rsidR="002C69AD">
        <w:t>system (if part of a system)</w:t>
      </w:r>
      <w:r>
        <w:t xml:space="preserve"> and </w:t>
      </w:r>
      <w:r w:rsidR="002C69AD">
        <w:t>University’s</w:t>
      </w:r>
      <w:r>
        <w:t xml:space="preserve"> policies, standards, guidelines</w:t>
      </w:r>
    </w:p>
    <w:p w:rsidR="0080182F" w:rsidRDefault="0080182F" w:rsidP="001571B3">
      <w:pPr>
        <w:pStyle w:val="ListParagraph"/>
        <w:numPr>
          <w:ilvl w:val="0"/>
          <w:numId w:val="2"/>
        </w:numPr>
      </w:pPr>
      <w:r>
        <w:t xml:space="preserve">Annual review of the </w:t>
      </w:r>
      <w:r w:rsidR="002C69AD">
        <w:t xml:space="preserve">University’s </w:t>
      </w:r>
      <w:r>
        <w:t>Information Security governance structure</w:t>
      </w:r>
    </w:p>
    <w:p w:rsidR="0080182F" w:rsidRDefault="0080182F" w:rsidP="001571B3">
      <w:pPr>
        <w:pStyle w:val="ListParagraph"/>
        <w:numPr>
          <w:ilvl w:val="0"/>
          <w:numId w:val="2"/>
        </w:numPr>
      </w:pPr>
      <w:r>
        <w:t xml:space="preserve">Annual review of </w:t>
      </w:r>
      <w:r w:rsidR="002C69AD">
        <w:t xml:space="preserve">University </w:t>
      </w:r>
      <w:r>
        <w:t>Incident Response Plan</w:t>
      </w:r>
    </w:p>
    <w:p w:rsidR="001571B3" w:rsidRPr="001571B3" w:rsidRDefault="001571B3">
      <w:pPr>
        <w:rPr>
          <w:b/>
          <w:u w:val="single"/>
        </w:rPr>
      </w:pPr>
      <w:r w:rsidRPr="001571B3">
        <w:rPr>
          <w:b/>
          <w:u w:val="single"/>
        </w:rPr>
        <w:t>Required Procedures/Standards/Guidelines</w:t>
      </w:r>
      <w:r>
        <w:rPr>
          <w:b/>
          <w:u w:val="single"/>
        </w:rPr>
        <w:t>/Practices</w:t>
      </w:r>
    </w:p>
    <w:p w:rsidR="001571B3" w:rsidRPr="001246B8" w:rsidRDefault="001571B3" w:rsidP="001571B3">
      <w:pPr>
        <w:pStyle w:val="ListParagraph"/>
        <w:numPr>
          <w:ilvl w:val="0"/>
          <w:numId w:val="3"/>
        </w:numPr>
      </w:pPr>
      <w:r w:rsidRPr="001246B8">
        <w:t>Information Security Program</w:t>
      </w:r>
      <w:r w:rsidR="00C43026" w:rsidRPr="001246B8">
        <w:t xml:space="preserve"> which must include</w:t>
      </w:r>
      <w:r w:rsidR="00514776">
        <w:t xml:space="preserve"> sections on</w:t>
      </w:r>
      <w:r w:rsidR="00C43026" w:rsidRPr="001246B8">
        <w:t>:</w:t>
      </w:r>
    </w:p>
    <w:p w:rsidR="001571B3" w:rsidRPr="001246B8" w:rsidRDefault="00C43026" w:rsidP="001571B3">
      <w:pPr>
        <w:pStyle w:val="ListParagraph"/>
        <w:numPr>
          <w:ilvl w:val="1"/>
          <w:numId w:val="3"/>
        </w:numPr>
      </w:pPr>
      <w:r w:rsidRPr="001246B8">
        <w:t xml:space="preserve">Roles and responsibilities </w:t>
      </w:r>
      <w:r w:rsidR="00514776">
        <w:t xml:space="preserve">within the </w:t>
      </w:r>
      <w:r w:rsidRPr="001246B8">
        <w:t>program</w:t>
      </w:r>
    </w:p>
    <w:p w:rsidR="00C43026" w:rsidRPr="001246B8" w:rsidRDefault="00C43026" w:rsidP="00C43026">
      <w:pPr>
        <w:pStyle w:val="ListParagraph"/>
        <w:numPr>
          <w:ilvl w:val="2"/>
          <w:numId w:val="3"/>
        </w:numPr>
      </w:pPr>
      <w:r w:rsidRPr="001246B8">
        <w:t xml:space="preserve">Document the organizational structure for the </w:t>
      </w:r>
      <w:r w:rsidR="00B74895">
        <w:t>university</w:t>
      </w:r>
      <w:r w:rsidR="0080182F" w:rsidRPr="001246B8">
        <w:t xml:space="preserve"> information security program</w:t>
      </w:r>
    </w:p>
    <w:p w:rsidR="00C43026" w:rsidRPr="001246B8" w:rsidRDefault="003B4D07" w:rsidP="00C43026">
      <w:pPr>
        <w:pStyle w:val="ListParagraph"/>
        <w:numPr>
          <w:ilvl w:val="2"/>
          <w:numId w:val="3"/>
        </w:numPr>
      </w:pPr>
      <w:r>
        <w:t xml:space="preserve">Document </w:t>
      </w:r>
      <w:r w:rsidR="00B74895">
        <w:t xml:space="preserve">ISO appointed by </w:t>
      </w:r>
      <w:r>
        <w:t xml:space="preserve">University </w:t>
      </w:r>
      <w:r w:rsidR="00C43026" w:rsidRPr="001246B8">
        <w:t>President</w:t>
      </w:r>
      <w:r w:rsidR="00B74895">
        <w:t>/Chancellor</w:t>
      </w:r>
      <w:r w:rsidR="00C43026" w:rsidRPr="001246B8">
        <w:t xml:space="preserve"> and</w:t>
      </w:r>
      <w:r w:rsidR="00B74895">
        <w:t>/or</w:t>
      </w:r>
      <w:r w:rsidR="00C43026" w:rsidRPr="001246B8">
        <w:t xml:space="preserve"> AVC for ITS</w:t>
      </w:r>
    </w:p>
    <w:p w:rsidR="00C43026" w:rsidRPr="001246B8" w:rsidRDefault="00C43026" w:rsidP="001571B3">
      <w:pPr>
        <w:pStyle w:val="ListParagraph"/>
        <w:numPr>
          <w:ilvl w:val="1"/>
          <w:numId w:val="3"/>
        </w:numPr>
      </w:pPr>
      <w:r w:rsidRPr="001246B8">
        <w:t>Provide for C</w:t>
      </w:r>
      <w:r w:rsidR="00514776">
        <w:t>onfidentiality, Integrity and Availability (C</w:t>
      </w:r>
      <w:r w:rsidRPr="001246B8">
        <w:t>IA</w:t>
      </w:r>
      <w:r w:rsidR="00514776">
        <w:t>)</w:t>
      </w:r>
      <w:r w:rsidRPr="001246B8">
        <w:t xml:space="preserve"> of information (paper or electronic)</w:t>
      </w:r>
    </w:p>
    <w:p w:rsidR="00C43026" w:rsidRPr="001246B8" w:rsidRDefault="00C43026" w:rsidP="001571B3">
      <w:pPr>
        <w:pStyle w:val="ListParagraph"/>
        <w:numPr>
          <w:ilvl w:val="1"/>
          <w:numId w:val="3"/>
        </w:numPr>
      </w:pPr>
      <w:r w:rsidRPr="001246B8">
        <w:t>Include Risk Management program</w:t>
      </w:r>
    </w:p>
    <w:p w:rsidR="00C43026" w:rsidRPr="001246B8" w:rsidRDefault="00C43026" w:rsidP="00C43026">
      <w:pPr>
        <w:pStyle w:val="ListParagraph"/>
        <w:numPr>
          <w:ilvl w:val="2"/>
          <w:numId w:val="3"/>
        </w:numPr>
      </w:pPr>
      <w:r w:rsidRPr="001246B8">
        <w:t>Identify risk</w:t>
      </w:r>
    </w:p>
    <w:p w:rsidR="00C43026" w:rsidRPr="001246B8" w:rsidRDefault="00C43026" w:rsidP="00C43026">
      <w:pPr>
        <w:pStyle w:val="ListParagraph"/>
        <w:numPr>
          <w:ilvl w:val="2"/>
          <w:numId w:val="3"/>
        </w:numPr>
      </w:pPr>
      <w:r w:rsidRPr="001246B8">
        <w:t>Monitor risk</w:t>
      </w:r>
    </w:p>
    <w:p w:rsidR="00C43026" w:rsidRPr="001246B8" w:rsidRDefault="00C43026" w:rsidP="00C43026">
      <w:pPr>
        <w:pStyle w:val="ListParagraph"/>
        <w:numPr>
          <w:ilvl w:val="2"/>
          <w:numId w:val="3"/>
        </w:numPr>
      </w:pPr>
      <w:r w:rsidRPr="001246B8">
        <w:t>Develop plan to mitigate/transfer or accept risk</w:t>
      </w:r>
    </w:p>
    <w:p w:rsidR="00C43026" w:rsidRPr="001246B8" w:rsidRDefault="00C43026" w:rsidP="00C43026">
      <w:pPr>
        <w:pStyle w:val="ListParagraph"/>
        <w:numPr>
          <w:ilvl w:val="2"/>
          <w:numId w:val="3"/>
        </w:numPr>
      </w:pPr>
      <w:r w:rsidRPr="001246B8">
        <w:t>Develop process to identify assess and monitor assets containing L1/</w:t>
      </w:r>
      <w:r w:rsidR="002C69AD">
        <w:t>L</w:t>
      </w:r>
      <w:r w:rsidRPr="001246B8">
        <w:t>2 data</w:t>
      </w:r>
    </w:p>
    <w:p w:rsidR="00C43026" w:rsidRPr="001246B8" w:rsidRDefault="00C43026" w:rsidP="00C43026">
      <w:pPr>
        <w:pStyle w:val="ListParagraph"/>
        <w:numPr>
          <w:ilvl w:val="2"/>
          <w:numId w:val="3"/>
        </w:numPr>
      </w:pPr>
      <w:r w:rsidRPr="001246B8">
        <w:t>Document frequency, methodology and migration strategies of assessments</w:t>
      </w:r>
    </w:p>
    <w:p w:rsidR="00943042" w:rsidRPr="001246B8" w:rsidRDefault="00C43026" w:rsidP="00943042">
      <w:pPr>
        <w:pStyle w:val="ListParagraph"/>
        <w:numPr>
          <w:ilvl w:val="2"/>
          <w:numId w:val="3"/>
        </w:numPr>
      </w:pPr>
      <w:r w:rsidRPr="001246B8">
        <w:t>Develop and document method of tracking risk assessments and decisions</w:t>
      </w:r>
    </w:p>
    <w:p w:rsidR="00C43026" w:rsidRPr="001246B8" w:rsidRDefault="00670423" w:rsidP="001571B3">
      <w:pPr>
        <w:pStyle w:val="ListParagraph"/>
        <w:numPr>
          <w:ilvl w:val="1"/>
          <w:numId w:val="3"/>
        </w:numPr>
      </w:pPr>
      <w:r w:rsidRPr="001246B8">
        <w:t>Incident Response program</w:t>
      </w:r>
    </w:p>
    <w:p w:rsidR="0080182F" w:rsidRPr="001246B8" w:rsidRDefault="0080182F" w:rsidP="0080182F">
      <w:pPr>
        <w:pStyle w:val="ListParagraph"/>
        <w:numPr>
          <w:ilvl w:val="2"/>
          <w:numId w:val="3"/>
        </w:numPr>
      </w:pPr>
      <w:r w:rsidRPr="001246B8">
        <w:t>Define and categorize incidents</w:t>
      </w:r>
    </w:p>
    <w:p w:rsidR="0080182F" w:rsidRPr="001246B8" w:rsidRDefault="0080182F" w:rsidP="0080182F">
      <w:pPr>
        <w:pStyle w:val="ListParagraph"/>
        <w:numPr>
          <w:ilvl w:val="2"/>
          <w:numId w:val="3"/>
        </w:numPr>
      </w:pPr>
      <w:r w:rsidRPr="001246B8">
        <w:t>Designate CIRT</w:t>
      </w:r>
      <w:r w:rsidR="00B74895">
        <w:t>/CSIRT</w:t>
      </w:r>
      <w:r w:rsidRPr="001246B8">
        <w:t xml:space="preserve"> </w:t>
      </w:r>
    </w:p>
    <w:p w:rsidR="0080182F" w:rsidRPr="001246B8" w:rsidRDefault="0080182F" w:rsidP="0080182F">
      <w:pPr>
        <w:pStyle w:val="ListParagraph"/>
        <w:numPr>
          <w:ilvl w:val="2"/>
          <w:numId w:val="3"/>
        </w:numPr>
      </w:pPr>
      <w:r w:rsidRPr="001246B8">
        <w:t>Pro</w:t>
      </w:r>
      <w:r w:rsidR="00C1346D">
        <w:t>c</w:t>
      </w:r>
      <w:r w:rsidRPr="001246B8">
        <w:t>e</w:t>
      </w:r>
      <w:r w:rsidR="00C1346D">
        <w:t>d</w:t>
      </w:r>
      <w:r w:rsidRPr="001246B8">
        <w:t>ures for documenting, notification, remediation and reporting</w:t>
      </w:r>
    </w:p>
    <w:p w:rsidR="0080182F" w:rsidRPr="001246B8" w:rsidRDefault="0080182F" w:rsidP="0080182F">
      <w:pPr>
        <w:pStyle w:val="ListParagraph"/>
        <w:numPr>
          <w:ilvl w:val="2"/>
          <w:numId w:val="3"/>
        </w:numPr>
      </w:pPr>
      <w:r w:rsidRPr="001246B8">
        <w:t>Lessons learned</w:t>
      </w:r>
    </w:p>
    <w:p w:rsidR="0080182F" w:rsidRPr="001246B8" w:rsidRDefault="0080182F" w:rsidP="0080182F">
      <w:pPr>
        <w:pStyle w:val="ListParagraph"/>
        <w:numPr>
          <w:ilvl w:val="2"/>
          <w:numId w:val="3"/>
        </w:numPr>
      </w:pPr>
      <w:r w:rsidRPr="001246B8">
        <w:t>Corrective actions and mitigations</w:t>
      </w:r>
    </w:p>
    <w:p w:rsidR="00C43026" w:rsidRPr="001246B8" w:rsidRDefault="00C43026" w:rsidP="001571B3">
      <w:pPr>
        <w:pStyle w:val="ListParagraph"/>
        <w:numPr>
          <w:ilvl w:val="1"/>
          <w:numId w:val="3"/>
        </w:numPr>
      </w:pPr>
      <w:r w:rsidRPr="001246B8">
        <w:t>Security Training and Awareness plan</w:t>
      </w:r>
    </w:p>
    <w:p w:rsidR="00C43026" w:rsidRPr="001246B8" w:rsidRDefault="00C43026" w:rsidP="001571B3">
      <w:pPr>
        <w:pStyle w:val="ListParagraph"/>
        <w:numPr>
          <w:ilvl w:val="1"/>
          <w:numId w:val="3"/>
        </w:numPr>
      </w:pPr>
      <w:r w:rsidRPr="001246B8">
        <w:t xml:space="preserve">Comply with applicable Laws, Regulations and </w:t>
      </w:r>
      <w:r w:rsidR="002C69AD">
        <w:t>University</w:t>
      </w:r>
      <w:r w:rsidRPr="001246B8">
        <w:t xml:space="preserve"> Policies</w:t>
      </w:r>
    </w:p>
    <w:p w:rsidR="00670423" w:rsidRPr="001246B8" w:rsidRDefault="00670423" w:rsidP="001571B3">
      <w:pPr>
        <w:pStyle w:val="ListParagraph"/>
        <w:numPr>
          <w:ilvl w:val="1"/>
          <w:numId w:val="3"/>
        </w:numPr>
      </w:pPr>
      <w:r w:rsidRPr="001246B8">
        <w:t>Standards for Access Control</w:t>
      </w:r>
    </w:p>
    <w:p w:rsidR="00AB12A2" w:rsidRPr="001246B8" w:rsidRDefault="00AB12A2" w:rsidP="00AB12A2">
      <w:pPr>
        <w:pStyle w:val="ListParagraph"/>
        <w:numPr>
          <w:ilvl w:val="2"/>
          <w:numId w:val="3"/>
        </w:numPr>
      </w:pPr>
      <w:r w:rsidRPr="001246B8">
        <w:t>Need to know and least privilege</w:t>
      </w:r>
    </w:p>
    <w:p w:rsidR="00B74895" w:rsidRDefault="00AB12A2" w:rsidP="00AB12A2">
      <w:pPr>
        <w:pStyle w:val="ListParagraph"/>
        <w:numPr>
          <w:ilvl w:val="2"/>
          <w:numId w:val="3"/>
        </w:numPr>
      </w:pPr>
      <w:r w:rsidRPr="001246B8">
        <w:t>S</w:t>
      </w:r>
      <w:r w:rsidR="00514776">
        <w:t>egregation (or Separation) of Duties</w:t>
      </w:r>
    </w:p>
    <w:p w:rsidR="00AB12A2" w:rsidRPr="001246B8" w:rsidRDefault="00AB12A2" w:rsidP="00AB12A2">
      <w:pPr>
        <w:pStyle w:val="ListParagraph"/>
        <w:numPr>
          <w:ilvl w:val="2"/>
          <w:numId w:val="3"/>
        </w:numPr>
      </w:pPr>
      <w:r w:rsidRPr="001246B8">
        <w:t>Access Review</w:t>
      </w:r>
    </w:p>
    <w:p w:rsidR="00AB12A2" w:rsidRPr="001246B8" w:rsidRDefault="00AB12A2" w:rsidP="00AB12A2">
      <w:pPr>
        <w:pStyle w:val="ListParagraph"/>
        <w:numPr>
          <w:ilvl w:val="2"/>
          <w:numId w:val="3"/>
        </w:numPr>
      </w:pPr>
      <w:r w:rsidRPr="001246B8">
        <w:t xml:space="preserve">Access </w:t>
      </w:r>
      <w:r w:rsidR="00514776">
        <w:t>Modification</w:t>
      </w:r>
    </w:p>
    <w:p w:rsidR="00670423" w:rsidRPr="001246B8" w:rsidRDefault="00670423" w:rsidP="001571B3">
      <w:pPr>
        <w:pStyle w:val="ListParagraph"/>
        <w:numPr>
          <w:ilvl w:val="1"/>
          <w:numId w:val="3"/>
        </w:numPr>
      </w:pPr>
      <w:r w:rsidRPr="001246B8">
        <w:t>Procedures to revoke (physical and logical) access promptly when appropriate</w:t>
      </w:r>
    </w:p>
    <w:p w:rsidR="00670423" w:rsidRPr="001246B8" w:rsidRDefault="00670423" w:rsidP="00670423">
      <w:pPr>
        <w:pStyle w:val="ListParagraph"/>
        <w:numPr>
          <w:ilvl w:val="1"/>
          <w:numId w:val="3"/>
        </w:numPr>
      </w:pPr>
      <w:r w:rsidRPr="001246B8">
        <w:t>Campuses must have procedures to identify critical info</w:t>
      </w:r>
      <w:r w:rsidR="00514776">
        <w:t>rmation</w:t>
      </w:r>
      <w:r w:rsidR="00AB12A2" w:rsidRPr="001246B8">
        <w:t xml:space="preserve"> </w:t>
      </w:r>
      <w:r w:rsidRPr="001246B8">
        <w:t>systems and protected data that is stored or transmitted on campus systems</w:t>
      </w:r>
    </w:p>
    <w:p w:rsidR="00AB12A2" w:rsidRPr="001246B8" w:rsidRDefault="00AB12A2" w:rsidP="00670423">
      <w:pPr>
        <w:pStyle w:val="ListParagraph"/>
        <w:numPr>
          <w:ilvl w:val="1"/>
          <w:numId w:val="3"/>
        </w:numPr>
      </w:pPr>
      <w:r w:rsidRPr="001246B8">
        <w:lastRenderedPageBreak/>
        <w:t>Implement controls to secure L1 data on mobile devices</w:t>
      </w:r>
    </w:p>
    <w:p w:rsidR="00AB12A2" w:rsidRPr="001246B8" w:rsidRDefault="00AB12A2" w:rsidP="00670423">
      <w:pPr>
        <w:pStyle w:val="ListParagraph"/>
        <w:numPr>
          <w:ilvl w:val="1"/>
          <w:numId w:val="3"/>
        </w:numPr>
      </w:pPr>
      <w:r w:rsidRPr="001246B8">
        <w:t>Implement controls for monitoring systems to detect malicious behavior</w:t>
      </w:r>
    </w:p>
    <w:p w:rsidR="00670423" w:rsidRPr="001246B8" w:rsidRDefault="001246B8" w:rsidP="00670423">
      <w:pPr>
        <w:pStyle w:val="ListParagraph"/>
        <w:numPr>
          <w:ilvl w:val="0"/>
          <w:numId w:val="3"/>
        </w:numPr>
        <w:rPr>
          <w:u w:val="single"/>
        </w:rPr>
      </w:pPr>
      <w:r w:rsidRPr="001246B8">
        <w:t>P</w:t>
      </w:r>
      <w:r w:rsidR="00670423" w:rsidRPr="001246B8">
        <w:t>rocedures for background checks for positions that involve access to L1 information assets</w:t>
      </w:r>
    </w:p>
    <w:p w:rsidR="0080182F" w:rsidRPr="001246B8" w:rsidRDefault="001246B8" w:rsidP="00670423">
      <w:pPr>
        <w:pStyle w:val="ListParagraph"/>
        <w:numPr>
          <w:ilvl w:val="0"/>
          <w:numId w:val="3"/>
        </w:numPr>
        <w:rPr>
          <w:u w:val="single"/>
        </w:rPr>
      </w:pPr>
      <w:r w:rsidRPr="001246B8">
        <w:t>D</w:t>
      </w:r>
      <w:r w:rsidR="0080182F" w:rsidRPr="001246B8">
        <w:t>evelop, implement and document configuration standards</w:t>
      </w:r>
    </w:p>
    <w:p w:rsidR="0080182F" w:rsidRPr="001246B8" w:rsidRDefault="0080182F" w:rsidP="00670423">
      <w:pPr>
        <w:pStyle w:val="ListParagraph"/>
        <w:numPr>
          <w:ilvl w:val="0"/>
          <w:numId w:val="3"/>
        </w:numPr>
        <w:rPr>
          <w:u w:val="single"/>
        </w:rPr>
      </w:pPr>
      <w:r w:rsidRPr="001246B8">
        <w:t xml:space="preserve">Change Management procedures that include additional reviews when </w:t>
      </w:r>
      <w:r w:rsidR="00BA5722" w:rsidRPr="001246B8">
        <w:t>significant changes to L1 or L2 information assets are in scope</w:t>
      </w:r>
    </w:p>
    <w:p w:rsidR="001246B8" w:rsidRPr="001246B8" w:rsidRDefault="001246B8" w:rsidP="00670423">
      <w:pPr>
        <w:pStyle w:val="ListParagraph"/>
        <w:numPr>
          <w:ilvl w:val="0"/>
          <w:numId w:val="3"/>
        </w:numPr>
        <w:rPr>
          <w:u w:val="single"/>
        </w:rPr>
      </w:pPr>
      <w:r w:rsidRPr="001246B8">
        <w:t>Develop and Maintain inventory of information assets containing L1 or L2 data</w:t>
      </w:r>
    </w:p>
    <w:p w:rsidR="001246B8" w:rsidRPr="001246B8" w:rsidRDefault="001246B8" w:rsidP="001246B8">
      <w:pPr>
        <w:pStyle w:val="ListParagraph"/>
        <w:numPr>
          <w:ilvl w:val="1"/>
          <w:numId w:val="3"/>
        </w:numPr>
        <w:rPr>
          <w:u w:val="single"/>
        </w:rPr>
      </w:pPr>
      <w:r w:rsidRPr="001246B8">
        <w:t>Designated Data Owners</w:t>
      </w:r>
    </w:p>
    <w:p w:rsidR="001246B8" w:rsidRPr="001246B8" w:rsidRDefault="001246B8" w:rsidP="001246B8">
      <w:pPr>
        <w:pStyle w:val="ListParagraph"/>
        <w:numPr>
          <w:ilvl w:val="1"/>
          <w:numId w:val="3"/>
        </w:numPr>
        <w:rPr>
          <w:u w:val="single"/>
        </w:rPr>
      </w:pPr>
      <w:r w:rsidRPr="001246B8">
        <w:t>Defined Security Requirements</w:t>
      </w:r>
    </w:p>
    <w:p w:rsidR="001246B8" w:rsidRPr="001246B8" w:rsidRDefault="001246B8" w:rsidP="001246B8">
      <w:pPr>
        <w:pStyle w:val="ListParagraph"/>
        <w:numPr>
          <w:ilvl w:val="1"/>
          <w:numId w:val="3"/>
        </w:numPr>
        <w:rPr>
          <w:u w:val="single"/>
        </w:rPr>
      </w:pPr>
      <w:r w:rsidRPr="001246B8">
        <w:t>Manage Information Assets</w:t>
      </w:r>
    </w:p>
    <w:p w:rsidR="001571B3" w:rsidRPr="00670423" w:rsidRDefault="001571B3" w:rsidP="00670423">
      <w:pPr>
        <w:ind w:left="360"/>
        <w:rPr>
          <w:b/>
          <w:u w:val="single"/>
        </w:rPr>
      </w:pPr>
      <w:r w:rsidRPr="00670423">
        <w:rPr>
          <w:b/>
          <w:u w:val="single"/>
        </w:rPr>
        <w:t>Training and Awareness</w:t>
      </w:r>
    </w:p>
    <w:p w:rsidR="001571B3" w:rsidRDefault="001571B3" w:rsidP="00AB12A2">
      <w:pPr>
        <w:pStyle w:val="ListParagraph"/>
        <w:numPr>
          <w:ilvl w:val="0"/>
          <w:numId w:val="4"/>
        </w:numPr>
      </w:pPr>
      <w:r>
        <w:t>New Hire Orientation</w:t>
      </w:r>
    </w:p>
    <w:p w:rsidR="001571B3" w:rsidRDefault="001571B3" w:rsidP="00AB12A2">
      <w:pPr>
        <w:pStyle w:val="ListParagraph"/>
        <w:numPr>
          <w:ilvl w:val="0"/>
          <w:numId w:val="4"/>
        </w:numPr>
      </w:pPr>
      <w:r>
        <w:t>On Line Training</w:t>
      </w:r>
    </w:p>
    <w:p w:rsidR="001571B3" w:rsidRDefault="001571B3" w:rsidP="00AB12A2">
      <w:pPr>
        <w:pStyle w:val="ListParagraph"/>
        <w:numPr>
          <w:ilvl w:val="0"/>
          <w:numId w:val="4"/>
        </w:numPr>
      </w:pPr>
      <w:r>
        <w:t>Awareness Campaigns</w:t>
      </w:r>
    </w:p>
    <w:p w:rsidR="001571B3" w:rsidRDefault="001571B3" w:rsidP="00AB12A2">
      <w:pPr>
        <w:pStyle w:val="ListParagraph"/>
        <w:numPr>
          <w:ilvl w:val="0"/>
          <w:numId w:val="4"/>
        </w:numPr>
      </w:pPr>
      <w:r>
        <w:t xml:space="preserve">Financial Aid Office </w:t>
      </w:r>
    </w:p>
    <w:p w:rsidR="001571B3" w:rsidRDefault="001571B3" w:rsidP="00AB12A2">
      <w:pPr>
        <w:pStyle w:val="ListParagraph"/>
        <w:numPr>
          <w:ilvl w:val="0"/>
          <w:numId w:val="4"/>
        </w:numPr>
      </w:pPr>
      <w:r>
        <w:t xml:space="preserve">Testing Office </w:t>
      </w:r>
    </w:p>
    <w:p w:rsidR="00245CEE" w:rsidRPr="001571B3" w:rsidRDefault="00245CEE" w:rsidP="00245CEE">
      <w:pPr>
        <w:pStyle w:val="ListParagraph"/>
        <w:numPr>
          <w:ilvl w:val="0"/>
          <w:numId w:val="4"/>
        </w:numPr>
      </w:pPr>
      <w:r>
        <w:t>FERPA</w:t>
      </w:r>
    </w:p>
    <w:p w:rsidR="00F65F5F" w:rsidRDefault="00F65F5F" w:rsidP="00F65F5F">
      <w:pPr>
        <w:pStyle w:val="ListParagraph"/>
        <w:numPr>
          <w:ilvl w:val="0"/>
          <w:numId w:val="4"/>
        </w:numPr>
      </w:pPr>
      <w:r>
        <w:t>PCI</w:t>
      </w:r>
    </w:p>
    <w:p w:rsidR="00F65F5F" w:rsidRDefault="00F65F5F" w:rsidP="00F65F5F">
      <w:pPr>
        <w:pStyle w:val="ListParagraph"/>
        <w:numPr>
          <w:ilvl w:val="0"/>
          <w:numId w:val="4"/>
        </w:numPr>
      </w:pPr>
      <w:r>
        <w:t>HIPPA</w:t>
      </w:r>
    </w:p>
    <w:p w:rsidR="001246B8" w:rsidRPr="00670423" w:rsidRDefault="001246B8" w:rsidP="001246B8">
      <w:pPr>
        <w:ind w:left="360"/>
        <w:rPr>
          <w:b/>
          <w:u w:val="single"/>
        </w:rPr>
      </w:pPr>
      <w:r>
        <w:rPr>
          <w:b/>
          <w:u w:val="single"/>
        </w:rPr>
        <w:t>Additional Responsibilities</w:t>
      </w:r>
    </w:p>
    <w:p w:rsidR="001246B8" w:rsidRDefault="001246B8" w:rsidP="00245CEE">
      <w:pPr>
        <w:pStyle w:val="ListParagraph"/>
        <w:numPr>
          <w:ilvl w:val="0"/>
          <w:numId w:val="5"/>
        </w:numPr>
      </w:pPr>
      <w:r>
        <w:t>Protection of Physical Areas that require protection because they store sensitive data</w:t>
      </w:r>
      <w:r w:rsidR="00B74895">
        <w:t xml:space="preserve"> (data centers and network utility closets)</w:t>
      </w:r>
    </w:p>
    <w:p w:rsidR="001246B8" w:rsidRDefault="001246B8" w:rsidP="00245CEE">
      <w:pPr>
        <w:pStyle w:val="ListParagraph"/>
        <w:numPr>
          <w:ilvl w:val="0"/>
          <w:numId w:val="5"/>
        </w:numPr>
      </w:pPr>
      <w:r>
        <w:t>Support Business Continuity and DR</w:t>
      </w:r>
    </w:p>
    <w:p w:rsidR="001246B8" w:rsidRDefault="001246B8" w:rsidP="00245CEE">
      <w:pPr>
        <w:pStyle w:val="ListParagraph"/>
        <w:numPr>
          <w:ilvl w:val="0"/>
          <w:numId w:val="5"/>
        </w:numPr>
      </w:pPr>
      <w:r>
        <w:t>Policy Compliance</w:t>
      </w:r>
    </w:p>
    <w:p w:rsidR="001246B8" w:rsidRDefault="001246B8" w:rsidP="00245CEE">
      <w:pPr>
        <w:pStyle w:val="ListParagraph"/>
        <w:numPr>
          <w:ilvl w:val="1"/>
          <w:numId w:val="5"/>
        </w:numPr>
      </w:pPr>
      <w:r>
        <w:t xml:space="preserve">Procedures that ensure investigations of students and employees are in compliance with laws, regulations, </w:t>
      </w:r>
      <w:r w:rsidR="0010103C">
        <w:t xml:space="preserve">collective bargaining agreements </w:t>
      </w:r>
      <w:r w:rsidR="00B74895">
        <w:t xml:space="preserve">(if a union shop) </w:t>
      </w:r>
      <w:r w:rsidR="0010103C">
        <w:t xml:space="preserve">and </w:t>
      </w:r>
      <w:r w:rsidR="00B74895">
        <w:t>University</w:t>
      </w:r>
      <w:r w:rsidR="0010103C">
        <w:t xml:space="preserve"> Policy</w:t>
      </w:r>
    </w:p>
    <w:p w:rsidR="001246B8" w:rsidRPr="00AB418D" w:rsidRDefault="00425742" w:rsidP="00245CEE">
      <w:pPr>
        <w:pStyle w:val="ListParagraph"/>
        <w:numPr>
          <w:ilvl w:val="0"/>
          <w:numId w:val="5"/>
        </w:numPr>
        <w:rPr>
          <w:u w:val="single"/>
        </w:rPr>
      </w:pPr>
      <w:r w:rsidRPr="00AB418D">
        <w:t>Red Flag Rules Compliance</w:t>
      </w:r>
    </w:p>
    <w:sectPr w:rsidR="001246B8" w:rsidRPr="00AB418D" w:rsidSect="00514776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C4049"/>
    <w:multiLevelType w:val="hybridMultilevel"/>
    <w:tmpl w:val="C57E0E32"/>
    <w:lvl w:ilvl="0" w:tplc="FFF4B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D1A9F"/>
    <w:multiLevelType w:val="hybridMultilevel"/>
    <w:tmpl w:val="188C244A"/>
    <w:lvl w:ilvl="0" w:tplc="0D049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E4225"/>
    <w:multiLevelType w:val="hybridMultilevel"/>
    <w:tmpl w:val="A2A2C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65034"/>
    <w:multiLevelType w:val="hybridMultilevel"/>
    <w:tmpl w:val="043A9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C0E09"/>
    <w:multiLevelType w:val="hybridMultilevel"/>
    <w:tmpl w:val="54B4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9F"/>
    <w:rsid w:val="0010103C"/>
    <w:rsid w:val="001246B8"/>
    <w:rsid w:val="001571B3"/>
    <w:rsid w:val="00245CEE"/>
    <w:rsid w:val="002C69AD"/>
    <w:rsid w:val="003B4D07"/>
    <w:rsid w:val="00425742"/>
    <w:rsid w:val="00430179"/>
    <w:rsid w:val="00514776"/>
    <w:rsid w:val="00670423"/>
    <w:rsid w:val="007432F7"/>
    <w:rsid w:val="0080182F"/>
    <w:rsid w:val="0090079F"/>
    <w:rsid w:val="00943042"/>
    <w:rsid w:val="00AB12A2"/>
    <w:rsid w:val="00AB418D"/>
    <w:rsid w:val="00B74895"/>
    <w:rsid w:val="00BA5722"/>
    <w:rsid w:val="00BE07A9"/>
    <w:rsid w:val="00BE6CF8"/>
    <w:rsid w:val="00C1346D"/>
    <w:rsid w:val="00C43026"/>
    <w:rsid w:val="00C5034A"/>
    <w:rsid w:val="00D6727C"/>
    <w:rsid w:val="00E03A49"/>
    <w:rsid w:val="00EA2987"/>
    <w:rsid w:val="00F6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1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1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Chancellor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Harwood, Alexander</dc:creator>
  <cp:lastModifiedBy>Windows User</cp:lastModifiedBy>
  <cp:revision>4</cp:revision>
  <cp:lastPrinted>2012-09-04T22:44:00Z</cp:lastPrinted>
  <dcterms:created xsi:type="dcterms:W3CDTF">2013-04-12T21:24:00Z</dcterms:created>
  <dcterms:modified xsi:type="dcterms:W3CDTF">2013-04-13T00:13:00Z</dcterms:modified>
</cp:coreProperties>
</file>