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10091" w14:textId="500DB9FE" w:rsidR="00695ED0" w:rsidRPr="00D773FE" w:rsidRDefault="00D773FE" w:rsidP="00D773FE">
      <w:pPr>
        <w:pStyle w:val="Heading1"/>
      </w:pPr>
      <w:r w:rsidRPr="00D773FE">
        <w:t>The CAUs of Solid Course Design</w:t>
      </w:r>
      <w:r w:rsidR="00B5082D">
        <w:t>:</w:t>
      </w:r>
    </w:p>
    <w:p w14:paraId="548F81EF" w14:textId="7403C023" w:rsidR="00D773FE" w:rsidRPr="00B5082D" w:rsidRDefault="00B5082D" w:rsidP="00D773FE">
      <w:pPr>
        <w:pStyle w:val="Heading2"/>
        <w:rPr>
          <w:noProof/>
          <w:szCs w:val="28"/>
        </w:rPr>
      </w:pPr>
      <w:r w:rsidRPr="00B5082D">
        <w:rPr>
          <w:noProof/>
          <w:szCs w:val="28"/>
        </w:rPr>
        <w:t>Maximizing Student Learning</w:t>
      </w:r>
    </w:p>
    <w:p w14:paraId="497B07A1" w14:textId="77777777" w:rsidR="00A249A9" w:rsidRDefault="00A249A9" w:rsidP="00A249A9"/>
    <w:p w14:paraId="0FE08FE5" w14:textId="77777777" w:rsidR="00A53795" w:rsidRDefault="00A249A9" w:rsidP="00A249A9">
      <w:r>
        <w:rPr>
          <w:noProof/>
        </w:rPr>
        <w:drawing>
          <wp:inline distT="0" distB="0" distL="0" distR="0" wp14:anchorId="766D2C87" wp14:editId="26A43337">
            <wp:extent cx="6807200" cy="5321300"/>
            <wp:effectExtent l="25400" t="25400" r="25400" b="3810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4FD06F4" w14:textId="77777777" w:rsidR="00A53795" w:rsidRDefault="00A53795" w:rsidP="00A1324D">
      <w:pPr>
        <w:pStyle w:val="Heading3"/>
        <w:spacing w:after="40"/>
      </w:pPr>
      <w:r>
        <w:t>Further Reading</w:t>
      </w:r>
    </w:p>
    <w:p w14:paraId="2765F806" w14:textId="55C8A055" w:rsidR="005938FD" w:rsidRDefault="005938FD" w:rsidP="00B5082D">
      <w:pPr>
        <w:numPr>
          <w:ilvl w:val="0"/>
          <w:numId w:val="3"/>
        </w:numPr>
        <w:rPr>
          <w:rStyle w:val="Hyperlink"/>
        </w:rPr>
      </w:pPr>
      <w:r w:rsidRPr="005938FD">
        <w:rPr>
          <w:b/>
        </w:rPr>
        <w:t>UCF’s Accessibility Tips –</w:t>
      </w:r>
      <w:r>
        <w:t xml:space="preserve"> </w:t>
      </w:r>
      <w:hyperlink r:id="rId14" w:history="1">
        <w:r w:rsidRPr="0023660E">
          <w:rPr>
            <w:rStyle w:val="Hyperlink"/>
          </w:rPr>
          <w:t>http://teach.ucf.edu/resources/creating-accessible-course-content/accessibility-tips.html</w:t>
        </w:r>
      </w:hyperlink>
    </w:p>
    <w:p w14:paraId="6A009269" w14:textId="0DE8BFF8" w:rsidR="00A53795" w:rsidRPr="009916F1" w:rsidRDefault="00A53795" w:rsidP="00B5082D">
      <w:pPr>
        <w:numPr>
          <w:ilvl w:val="0"/>
          <w:numId w:val="3"/>
        </w:numPr>
        <w:rPr>
          <w:rStyle w:val="Hyperlink"/>
        </w:rPr>
      </w:pPr>
      <w:r w:rsidRPr="005938FD">
        <w:rPr>
          <w:b/>
        </w:rPr>
        <w:t>CAST -</w:t>
      </w:r>
      <w:r w:rsidRPr="00BC0246">
        <w:t xml:space="preserve"> </w:t>
      </w:r>
      <w:hyperlink r:id="rId15" w:history="1">
        <w:r w:rsidRPr="00BC0246">
          <w:rPr>
            <w:rStyle w:val="Hyperlink"/>
          </w:rPr>
          <w:t>http://www.cast.org/site/accessibility.html</w:t>
        </w:r>
      </w:hyperlink>
    </w:p>
    <w:p w14:paraId="32FDA2D5" w14:textId="77777777" w:rsidR="00A53795" w:rsidRPr="00BC0246" w:rsidRDefault="00A53795" w:rsidP="00B5082D">
      <w:pPr>
        <w:pStyle w:val="ListParagraph"/>
        <w:numPr>
          <w:ilvl w:val="1"/>
          <w:numId w:val="3"/>
        </w:numPr>
      </w:pPr>
      <w:r w:rsidRPr="005938FD">
        <w:t>Why UDL?</w:t>
      </w:r>
      <w:r>
        <w:t xml:space="preserve"> </w:t>
      </w:r>
      <w:hyperlink r:id="rId16" w:history="1">
        <w:r w:rsidRPr="009916F1">
          <w:rPr>
            <w:rStyle w:val="Hyperlink"/>
            <w:lang w:val="pl-PL"/>
          </w:rPr>
          <w:t>http://www.cast.org/udl/index.html</w:t>
        </w:r>
      </w:hyperlink>
      <w:r w:rsidRPr="009916F1">
        <w:rPr>
          <w:lang w:val="pl-PL"/>
        </w:rPr>
        <w:t xml:space="preserve"> </w:t>
      </w:r>
    </w:p>
    <w:p w14:paraId="44C608EA" w14:textId="77777777" w:rsidR="00BB18A8" w:rsidRDefault="00A53795" w:rsidP="00B5082D">
      <w:pPr>
        <w:numPr>
          <w:ilvl w:val="0"/>
          <w:numId w:val="3"/>
        </w:numPr>
      </w:pPr>
      <w:proofErr w:type="spellStart"/>
      <w:r w:rsidRPr="005938FD">
        <w:rPr>
          <w:b/>
        </w:rPr>
        <w:t>WebAim</w:t>
      </w:r>
      <w:proofErr w:type="spellEnd"/>
      <w:r w:rsidRPr="005938FD">
        <w:rPr>
          <w:b/>
        </w:rPr>
        <w:t xml:space="preserve"> –</w:t>
      </w:r>
      <w:r>
        <w:t xml:space="preserve"> </w:t>
      </w:r>
      <w:hyperlink r:id="rId17" w:history="1">
        <w:r w:rsidRPr="00BC0246">
          <w:rPr>
            <w:rStyle w:val="Hyperlink"/>
          </w:rPr>
          <w:t>http</w:t>
        </w:r>
      </w:hyperlink>
      <w:hyperlink r:id="rId18" w:history="1">
        <w:r w:rsidRPr="00BC0246">
          <w:rPr>
            <w:rStyle w:val="Hyperlink"/>
          </w:rPr>
          <w:t>://webaim.org</w:t>
        </w:r>
      </w:hyperlink>
      <w:hyperlink r:id="rId19" w:history="1">
        <w:r w:rsidRPr="00BC0246">
          <w:rPr>
            <w:rStyle w:val="Hyperlink"/>
          </w:rPr>
          <w:t>/</w:t>
        </w:r>
      </w:hyperlink>
      <w:r w:rsidRPr="00BC0246">
        <w:t xml:space="preserve"> </w:t>
      </w:r>
      <w:bookmarkStart w:id="0" w:name="_GoBack"/>
      <w:bookmarkEnd w:id="0"/>
    </w:p>
    <w:p w14:paraId="475C934E" w14:textId="4223AC2E" w:rsidR="00A53795" w:rsidRDefault="00BB18A8" w:rsidP="00B5082D">
      <w:pPr>
        <w:pStyle w:val="ListParagraph"/>
        <w:numPr>
          <w:ilvl w:val="1"/>
          <w:numId w:val="3"/>
        </w:numPr>
      </w:pPr>
      <w:r w:rsidRPr="00BB18A8">
        <w:t xml:space="preserve">Wave: Web Accessibility Evaluation Tool </w:t>
      </w:r>
      <w:hyperlink r:id="rId20" w:history="1">
        <w:r w:rsidRPr="005245D9">
          <w:rPr>
            <w:rStyle w:val="Hyperlink"/>
          </w:rPr>
          <w:t>http://wave.webaim.org/</w:t>
        </w:r>
      </w:hyperlink>
      <w:r>
        <w:t xml:space="preserve"> </w:t>
      </w:r>
      <w:r w:rsidR="00A53795" w:rsidRPr="00BC0246">
        <w:t xml:space="preserve"> </w:t>
      </w:r>
    </w:p>
    <w:p w14:paraId="458BED94" w14:textId="77777777" w:rsidR="00A53795" w:rsidRDefault="00A53795" w:rsidP="00B5082D">
      <w:pPr>
        <w:numPr>
          <w:ilvl w:val="0"/>
          <w:numId w:val="3"/>
        </w:numPr>
      </w:pPr>
      <w:proofErr w:type="spellStart"/>
      <w:r w:rsidRPr="005938FD">
        <w:rPr>
          <w:b/>
        </w:rPr>
        <w:t>PennState</w:t>
      </w:r>
      <w:proofErr w:type="spellEnd"/>
      <w:r w:rsidRPr="005938FD">
        <w:rPr>
          <w:b/>
        </w:rPr>
        <w:t xml:space="preserve"> </w:t>
      </w:r>
      <w:proofErr w:type="spellStart"/>
      <w:r w:rsidRPr="005938FD">
        <w:rPr>
          <w:b/>
        </w:rPr>
        <w:t>AccessAbility</w:t>
      </w:r>
      <w:proofErr w:type="spellEnd"/>
      <w:r>
        <w:t xml:space="preserve">: Accessibility and Usability at Penn State </w:t>
      </w:r>
      <w:hyperlink r:id="rId21" w:history="1">
        <w:r w:rsidRPr="0082134C">
          <w:rPr>
            <w:rStyle w:val="Hyperlink"/>
          </w:rPr>
          <w:t>http://accessibility.psu.edu/accessibility</w:t>
        </w:r>
      </w:hyperlink>
      <w:r>
        <w:t xml:space="preserve"> </w:t>
      </w:r>
    </w:p>
    <w:p w14:paraId="2426233B" w14:textId="77777777" w:rsidR="00A53795" w:rsidRDefault="00A53795" w:rsidP="00B5082D">
      <w:pPr>
        <w:pStyle w:val="ListParagraph"/>
        <w:numPr>
          <w:ilvl w:val="0"/>
          <w:numId w:val="3"/>
        </w:numPr>
      </w:pPr>
      <w:r w:rsidRPr="005938FD">
        <w:rPr>
          <w:b/>
        </w:rPr>
        <w:t>Accessibility Tips –</w:t>
      </w:r>
      <w:r>
        <w:t xml:space="preserve"> </w:t>
      </w:r>
      <w:hyperlink r:id="rId22" w:history="1">
        <w:r w:rsidRPr="0023660E">
          <w:rPr>
            <w:rStyle w:val="Hyperlink"/>
          </w:rPr>
          <w:t>http://teach.ucf.edu/resources/creating-accessible-course-content/accessibility-tips.html</w:t>
        </w:r>
      </w:hyperlink>
      <w:r>
        <w:t xml:space="preserve"> </w:t>
      </w:r>
    </w:p>
    <w:p w14:paraId="73A9BD56" w14:textId="4EEEF70D" w:rsidR="00B5082D" w:rsidRPr="00A53795" w:rsidRDefault="00250C2D" w:rsidP="00B5082D">
      <w:pPr>
        <w:pStyle w:val="ListParagraph"/>
        <w:numPr>
          <w:ilvl w:val="0"/>
          <w:numId w:val="3"/>
        </w:numPr>
      </w:pPr>
      <w:r w:rsidRPr="00B5082D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70BC28" wp14:editId="2960C616">
            <wp:simplePos x="0" y="0"/>
            <wp:positionH relativeFrom="column">
              <wp:posOffset>5029200</wp:posOffset>
            </wp:positionH>
            <wp:positionV relativeFrom="paragraph">
              <wp:posOffset>657225</wp:posOffset>
            </wp:positionV>
            <wp:extent cx="2057400" cy="560070"/>
            <wp:effectExtent l="0" t="0" r="0" b="0"/>
            <wp:wrapNone/>
            <wp:docPr id="1" name="Picture 1" descr="logo for Online@UCF" title="online@UC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cf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6007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795" w:rsidRPr="005938FD">
        <w:rPr>
          <w:b/>
        </w:rPr>
        <w:t xml:space="preserve">David </w:t>
      </w:r>
      <w:proofErr w:type="spellStart"/>
      <w:r w:rsidR="00A53795" w:rsidRPr="005938FD">
        <w:rPr>
          <w:b/>
        </w:rPr>
        <w:t>McCandless</w:t>
      </w:r>
      <w:proofErr w:type="spellEnd"/>
      <w:r w:rsidR="00A53795" w:rsidRPr="005938FD">
        <w:rPr>
          <w:b/>
        </w:rPr>
        <w:t>, The Beauty of Data Visualization</w:t>
      </w:r>
      <w:r w:rsidR="00A53795">
        <w:t xml:space="preserve"> </w:t>
      </w:r>
      <w:hyperlink r:id="rId24" w:history="1">
        <w:r w:rsidR="00A53795" w:rsidRPr="00E556C9">
          <w:rPr>
            <w:rStyle w:val="Hyperlink"/>
          </w:rPr>
          <w:t>http://www.ted.com/talks/david_mccandless_the_beauty_of_data_visualization.html</w:t>
        </w:r>
      </w:hyperlink>
      <w:r w:rsidR="00A53795" w:rsidRPr="00E556C9">
        <w:t xml:space="preserve"> </w:t>
      </w:r>
    </w:p>
    <w:sectPr w:rsidR="00B5082D" w:rsidRPr="00A53795" w:rsidSect="00A6502B">
      <w:footerReference w:type="default" r:id="rId25"/>
      <w:pgSz w:w="12240" w:h="15840"/>
      <w:pgMar w:top="720" w:right="720" w:bottom="720" w:left="720" w:header="432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66046" w14:textId="77777777" w:rsidR="00B5082D" w:rsidRDefault="00B5082D" w:rsidP="00B5082D">
      <w:r>
        <w:separator/>
      </w:r>
    </w:p>
  </w:endnote>
  <w:endnote w:type="continuationSeparator" w:id="0">
    <w:p w14:paraId="3222E68D" w14:textId="77777777" w:rsidR="00B5082D" w:rsidRDefault="00B5082D" w:rsidP="00B5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84D63" w14:textId="25F71AFD" w:rsidR="00B5082D" w:rsidRPr="00B5082D" w:rsidRDefault="00B5082D">
    <w:pPr>
      <w:pStyle w:val="Footer"/>
      <w:rPr>
        <w:smallCaps/>
      </w:rPr>
    </w:pPr>
    <w:r w:rsidRPr="00B5082D">
      <w:rPr>
        <w:smallCaps/>
      </w:rPr>
      <w:t xml:space="preserve">Jessica Vargas, Kathleen </w:t>
    </w:r>
    <w:proofErr w:type="spellStart"/>
    <w:r w:rsidRPr="00B5082D">
      <w:rPr>
        <w:smallCaps/>
      </w:rPr>
      <w:t>Bastedo</w:t>
    </w:r>
    <w:proofErr w:type="spellEnd"/>
    <w:r>
      <w:rPr>
        <w:smallCaps/>
      </w:rPr>
      <w:t>, 2012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76477" w14:textId="77777777" w:rsidR="00B5082D" w:rsidRDefault="00B5082D" w:rsidP="00B5082D">
      <w:r>
        <w:separator/>
      </w:r>
    </w:p>
  </w:footnote>
  <w:footnote w:type="continuationSeparator" w:id="0">
    <w:p w14:paraId="7784319A" w14:textId="77777777" w:rsidR="00B5082D" w:rsidRDefault="00B5082D" w:rsidP="00B50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3629A"/>
    <w:multiLevelType w:val="hybridMultilevel"/>
    <w:tmpl w:val="F686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12C03"/>
    <w:multiLevelType w:val="hybridMultilevel"/>
    <w:tmpl w:val="3DD45184"/>
    <w:lvl w:ilvl="0" w:tplc="CAD49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82DD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29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E4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7C9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844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F82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CEF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C7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9565A65"/>
    <w:multiLevelType w:val="hybridMultilevel"/>
    <w:tmpl w:val="32BC9D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FE"/>
    <w:rsid w:val="0020772B"/>
    <w:rsid w:val="00250C2D"/>
    <w:rsid w:val="005938FD"/>
    <w:rsid w:val="00695ED0"/>
    <w:rsid w:val="00A1324D"/>
    <w:rsid w:val="00A249A9"/>
    <w:rsid w:val="00A53795"/>
    <w:rsid w:val="00A6502B"/>
    <w:rsid w:val="00B5082D"/>
    <w:rsid w:val="00BB18A8"/>
    <w:rsid w:val="00D773FE"/>
    <w:rsid w:val="00DA2E9E"/>
    <w:rsid w:val="00FD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3DEE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2B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773FE"/>
    <w:pPr>
      <w:keepNext/>
      <w:keepLines/>
      <w:jc w:val="center"/>
      <w:outlineLvl w:val="0"/>
    </w:pPr>
    <w:rPr>
      <w:rFonts w:ascii="Cambria" w:eastAsiaTheme="majorEastAsia" w:hAnsi="Cambria" w:cstheme="majorBidi"/>
      <w:smallCap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3FE"/>
    <w:pPr>
      <w:keepNext/>
      <w:keepLines/>
      <w:spacing w:before="120"/>
      <w:jc w:val="center"/>
      <w:outlineLvl w:val="1"/>
    </w:pPr>
    <w:rPr>
      <w:rFonts w:asciiTheme="minorHAnsi" w:eastAsiaTheme="majorEastAsia" w:hAnsiTheme="minorHAnsi" w:cstheme="majorBidi"/>
      <w:small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3795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/>
      <w:bCs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D652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6521"/>
    <w:rPr>
      <w:rFonts w:ascii="Times New Roman" w:hAnsi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773FE"/>
    <w:rPr>
      <w:rFonts w:ascii="Cambria" w:eastAsiaTheme="majorEastAsia" w:hAnsi="Cambria" w:cstheme="majorBidi"/>
      <w:smallCaps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3FE"/>
    <w:rPr>
      <w:rFonts w:eastAsiaTheme="majorEastAsia" w:cstheme="majorBidi"/>
      <w:smallCap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3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FE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53795"/>
    <w:rPr>
      <w:rFonts w:eastAsiaTheme="majorEastAsia" w:cstheme="majorBidi"/>
      <w:b/>
      <w:bCs/>
      <w:smallCaps/>
      <w:sz w:val="28"/>
    </w:rPr>
  </w:style>
  <w:style w:type="character" w:styleId="Hyperlink">
    <w:name w:val="Hyperlink"/>
    <w:basedOn w:val="DefaultParagraphFont"/>
    <w:uiPriority w:val="99"/>
    <w:unhideWhenUsed/>
    <w:rsid w:val="00A537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3795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B508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82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508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82D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unhideWhenUsed/>
    <w:rsid w:val="00B5082D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2B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773FE"/>
    <w:pPr>
      <w:keepNext/>
      <w:keepLines/>
      <w:jc w:val="center"/>
      <w:outlineLvl w:val="0"/>
    </w:pPr>
    <w:rPr>
      <w:rFonts w:ascii="Cambria" w:eastAsiaTheme="majorEastAsia" w:hAnsi="Cambria" w:cstheme="majorBidi"/>
      <w:smallCap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3FE"/>
    <w:pPr>
      <w:keepNext/>
      <w:keepLines/>
      <w:spacing w:before="120"/>
      <w:jc w:val="center"/>
      <w:outlineLvl w:val="1"/>
    </w:pPr>
    <w:rPr>
      <w:rFonts w:asciiTheme="minorHAnsi" w:eastAsiaTheme="majorEastAsia" w:hAnsiTheme="minorHAnsi" w:cstheme="majorBidi"/>
      <w:small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3795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/>
      <w:bCs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D652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6521"/>
    <w:rPr>
      <w:rFonts w:ascii="Times New Roman" w:hAnsi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773FE"/>
    <w:rPr>
      <w:rFonts w:ascii="Cambria" w:eastAsiaTheme="majorEastAsia" w:hAnsi="Cambria" w:cstheme="majorBidi"/>
      <w:smallCaps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3FE"/>
    <w:rPr>
      <w:rFonts w:eastAsiaTheme="majorEastAsia" w:cstheme="majorBidi"/>
      <w:smallCap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3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FE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53795"/>
    <w:rPr>
      <w:rFonts w:eastAsiaTheme="majorEastAsia" w:cstheme="majorBidi"/>
      <w:b/>
      <w:bCs/>
      <w:smallCaps/>
      <w:sz w:val="28"/>
    </w:rPr>
  </w:style>
  <w:style w:type="character" w:styleId="Hyperlink">
    <w:name w:val="Hyperlink"/>
    <w:basedOn w:val="DefaultParagraphFont"/>
    <w:uiPriority w:val="99"/>
    <w:unhideWhenUsed/>
    <w:rsid w:val="00A537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3795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B508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82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508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82D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unhideWhenUsed/>
    <w:rsid w:val="00B508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Data" Target="diagrams/data1.xml"/><Relationship Id="rId20" Type="http://schemas.openxmlformats.org/officeDocument/2006/relationships/hyperlink" Target="http://wave.webaim.org/" TargetMode="External"/><Relationship Id="rId21" Type="http://schemas.openxmlformats.org/officeDocument/2006/relationships/hyperlink" Target="http://accessibility.psu.edu/accessibility" TargetMode="External"/><Relationship Id="rId22" Type="http://schemas.openxmlformats.org/officeDocument/2006/relationships/hyperlink" Target="http://teach.ucf.edu/resources/creating-accessible-course-content/accessibility-tips.html" TargetMode="External"/><Relationship Id="rId23" Type="http://schemas.openxmlformats.org/officeDocument/2006/relationships/image" Target="media/image1.png"/><Relationship Id="rId24" Type="http://schemas.openxmlformats.org/officeDocument/2006/relationships/hyperlink" Target="http://www.ted.com/talks/david_mccandless_the_beauty_of_data_visualization.html" TargetMode="External"/><Relationship Id="rId25" Type="http://schemas.openxmlformats.org/officeDocument/2006/relationships/footer" Target="footer1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diagramLayout" Target="diagrams/layout1.xml"/><Relationship Id="rId11" Type="http://schemas.openxmlformats.org/officeDocument/2006/relationships/diagramQuickStyle" Target="diagrams/quickStyle1.xml"/><Relationship Id="rId12" Type="http://schemas.openxmlformats.org/officeDocument/2006/relationships/diagramColors" Target="diagrams/colors1.xml"/><Relationship Id="rId13" Type="http://schemas.microsoft.com/office/2007/relationships/diagramDrawing" Target="diagrams/drawing1.xml"/><Relationship Id="rId14" Type="http://schemas.openxmlformats.org/officeDocument/2006/relationships/hyperlink" Target="http://teach.ucf.edu/resources/creating-accessible-course-content/accessibility-tips.html" TargetMode="External"/><Relationship Id="rId15" Type="http://schemas.openxmlformats.org/officeDocument/2006/relationships/hyperlink" Target="http://www.cast.org/site/accessibility.html" TargetMode="External"/><Relationship Id="rId16" Type="http://schemas.openxmlformats.org/officeDocument/2006/relationships/hyperlink" Target="http://www.cast.org/udl/index.html" TargetMode="External"/><Relationship Id="rId17" Type="http://schemas.openxmlformats.org/officeDocument/2006/relationships/hyperlink" Target="http://webaim.org/" TargetMode="External"/><Relationship Id="rId18" Type="http://schemas.openxmlformats.org/officeDocument/2006/relationships/hyperlink" Target="http://webaim.org/" TargetMode="External"/><Relationship Id="rId19" Type="http://schemas.openxmlformats.org/officeDocument/2006/relationships/hyperlink" Target="http://webaim.org/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13718E4-E2B4-4648-B140-1AB9587A195F}" type="doc">
      <dgm:prSet loTypeId="urn:microsoft.com/office/officeart/2005/8/layout/chevron2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6F850EFC-082A-7E49-9A9D-DAB073D15EC2}">
      <dgm:prSet phldrT="[Text]"/>
      <dgm:spPr/>
      <dgm:t>
        <a:bodyPr/>
        <a:lstStyle/>
        <a:p>
          <a:r>
            <a:rPr lang="en-US"/>
            <a:t>Content</a:t>
          </a:r>
        </a:p>
      </dgm:t>
    </dgm:pt>
    <dgm:pt modelId="{3F3259C9-91A7-7744-834E-5CC16E2D5A29}" type="parTrans" cxnId="{0E9D557E-98F5-334D-A7F2-8526DC0C5E25}">
      <dgm:prSet/>
      <dgm:spPr/>
      <dgm:t>
        <a:bodyPr/>
        <a:lstStyle/>
        <a:p>
          <a:endParaRPr lang="en-US"/>
        </a:p>
      </dgm:t>
    </dgm:pt>
    <dgm:pt modelId="{16E02114-D15C-544E-A4AB-E161DFDFE1CB}" type="sibTrans" cxnId="{0E9D557E-98F5-334D-A7F2-8526DC0C5E25}">
      <dgm:prSet/>
      <dgm:spPr/>
      <dgm:t>
        <a:bodyPr/>
        <a:lstStyle/>
        <a:p>
          <a:endParaRPr lang="en-US"/>
        </a:p>
      </dgm:t>
    </dgm:pt>
    <dgm:pt modelId="{91D417F7-BA89-F447-B62A-CA196445112E}">
      <dgm:prSet phldrT="[Text]"/>
      <dgm:spPr/>
      <dgm:t>
        <a:bodyPr/>
        <a:lstStyle/>
        <a:p>
          <a:r>
            <a:rPr lang="en-US"/>
            <a:t>Gather content by creating your own, enhanced textbooks, course cartridges, course media and article databases from your library</a:t>
          </a:r>
        </a:p>
      </dgm:t>
    </dgm:pt>
    <dgm:pt modelId="{45459689-4BC7-6343-A7F3-853B0359292A}" type="parTrans" cxnId="{D1B005D2-B0D8-2B43-BBEC-F4DC1A18A308}">
      <dgm:prSet/>
      <dgm:spPr/>
      <dgm:t>
        <a:bodyPr/>
        <a:lstStyle/>
        <a:p>
          <a:endParaRPr lang="en-US"/>
        </a:p>
      </dgm:t>
    </dgm:pt>
    <dgm:pt modelId="{DB485A57-4D5C-9444-9980-55BB6220A8AA}" type="sibTrans" cxnId="{D1B005D2-B0D8-2B43-BBEC-F4DC1A18A308}">
      <dgm:prSet/>
      <dgm:spPr/>
      <dgm:t>
        <a:bodyPr/>
        <a:lstStyle/>
        <a:p>
          <a:endParaRPr lang="en-US"/>
        </a:p>
      </dgm:t>
    </dgm:pt>
    <dgm:pt modelId="{576D7DE3-4E30-5849-A020-7E5438D5ABD3}">
      <dgm:prSet phldrT="[Text]"/>
      <dgm:spPr/>
      <dgm:t>
        <a:bodyPr/>
        <a:lstStyle/>
        <a:p>
          <a:r>
            <a:rPr lang="en-US"/>
            <a:t>Images</a:t>
          </a:r>
        </a:p>
      </dgm:t>
    </dgm:pt>
    <dgm:pt modelId="{38BACF25-0E45-1845-94E4-065C58767B19}" type="parTrans" cxnId="{66EF3ACE-5E1C-8D4D-81A1-E1C1AF7DB89E}">
      <dgm:prSet/>
      <dgm:spPr/>
      <dgm:t>
        <a:bodyPr/>
        <a:lstStyle/>
        <a:p>
          <a:endParaRPr lang="en-US"/>
        </a:p>
      </dgm:t>
    </dgm:pt>
    <dgm:pt modelId="{C5FD58EC-273C-B749-919A-5762CF197318}" type="sibTrans" cxnId="{66EF3ACE-5E1C-8D4D-81A1-E1C1AF7DB89E}">
      <dgm:prSet/>
      <dgm:spPr/>
      <dgm:t>
        <a:bodyPr/>
        <a:lstStyle/>
        <a:p>
          <a:endParaRPr lang="en-US"/>
        </a:p>
      </dgm:t>
    </dgm:pt>
    <dgm:pt modelId="{EDAC2A2B-BBD0-3A4A-AB07-3E67623EE07B}">
      <dgm:prSet phldrT="[Text]"/>
      <dgm:spPr/>
      <dgm:t>
        <a:bodyPr/>
        <a:lstStyle/>
        <a:p>
          <a:r>
            <a:rPr lang="en-US"/>
            <a:t>Gather images from image databases, </a:t>
          </a:r>
          <a:r>
            <a:rPr lang="en-US" b="0" i="0" u="none" cap="none">
              <a:solidFill>
                <a:schemeClr val="tx1"/>
              </a:solidFill>
            </a:rPr>
            <a:t>Flickr</a:t>
          </a:r>
          <a:r>
            <a:rPr lang="en-US"/>
            <a:t>, Google Images, Copyright free searches, images provided from textbooks</a:t>
          </a:r>
        </a:p>
      </dgm:t>
    </dgm:pt>
    <dgm:pt modelId="{B8866F45-0EB5-8949-9904-8C449945C776}" type="parTrans" cxnId="{8034C652-E47C-B449-A8B1-0BE23141E44E}">
      <dgm:prSet/>
      <dgm:spPr/>
      <dgm:t>
        <a:bodyPr/>
        <a:lstStyle/>
        <a:p>
          <a:endParaRPr lang="en-US"/>
        </a:p>
      </dgm:t>
    </dgm:pt>
    <dgm:pt modelId="{C685763A-2087-344F-85CE-33D296B8F8E0}" type="sibTrans" cxnId="{8034C652-E47C-B449-A8B1-0BE23141E44E}">
      <dgm:prSet/>
      <dgm:spPr/>
      <dgm:t>
        <a:bodyPr/>
        <a:lstStyle/>
        <a:p>
          <a:endParaRPr lang="en-US"/>
        </a:p>
      </dgm:t>
    </dgm:pt>
    <dgm:pt modelId="{15A7A3F0-F07D-A841-BA2E-49AB0F3F1F4A}">
      <dgm:prSet phldrT="[Text]"/>
      <dgm:spPr/>
      <dgm:t>
        <a:bodyPr/>
        <a:lstStyle/>
        <a:p>
          <a:r>
            <a:rPr lang="en-US"/>
            <a:t>Video</a:t>
          </a:r>
        </a:p>
      </dgm:t>
    </dgm:pt>
    <dgm:pt modelId="{F8ED2780-DCDC-4C4A-B042-5619DD7C2AB0}" type="parTrans" cxnId="{9E6EF78D-7C51-0B4C-8EDF-2CEC3B5F0E61}">
      <dgm:prSet/>
      <dgm:spPr/>
      <dgm:t>
        <a:bodyPr/>
        <a:lstStyle/>
        <a:p>
          <a:endParaRPr lang="en-US"/>
        </a:p>
      </dgm:t>
    </dgm:pt>
    <dgm:pt modelId="{70EDF094-3363-FA4D-824E-46E5501523CB}" type="sibTrans" cxnId="{9E6EF78D-7C51-0B4C-8EDF-2CEC3B5F0E61}">
      <dgm:prSet/>
      <dgm:spPr/>
      <dgm:t>
        <a:bodyPr/>
        <a:lstStyle/>
        <a:p>
          <a:endParaRPr lang="en-US"/>
        </a:p>
      </dgm:t>
    </dgm:pt>
    <dgm:pt modelId="{9239C1BB-95EF-E048-9643-A9F775C2FFC6}">
      <dgm:prSet phldrT="[Text]"/>
      <dgm:spPr/>
      <dgm:t>
        <a:bodyPr/>
        <a:lstStyle/>
        <a:p>
          <a:r>
            <a:rPr lang="en-US"/>
            <a:t>Gather videos from Swank, Netflix, YouTube, Vimeo, Hulu, Amazon Prime</a:t>
          </a:r>
        </a:p>
      </dgm:t>
    </dgm:pt>
    <dgm:pt modelId="{753F254E-8951-3643-A475-74AF98064906}" type="parTrans" cxnId="{19079988-9794-4645-8F54-C421ECB828C3}">
      <dgm:prSet/>
      <dgm:spPr/>
      <dgm:t>
        <a:bodyPr/>
        <a:lstStyle/>
        <a:p>
          <a:endParaRPr lang="en-US"/>
        </a:p>
      </dgm:t>
    </dgm:pt>
    <dgm:pt modelId="{4F904060-C4E3-5848-AD69-37AB5AB4A01D}" type="sibTrans" cxnId="{19079988-9794-4645-8F54-C421ECB828C3}">
      <dgm:prSet/>
      <dgm:spPr/>
      <dgm:t>
        <a:bodyPr/>
        <a:lstStyle/>
        <a:p>
          <a:endParaRPr lang="en-US"/>
        </a:p>
      </dgm:t>
    </dgm:pt>
    <dgm:pt modelId="{E59B31D1-3C92-7242-A9D1-31EE3AE6A335}">
      <dgm:prSet phldrT="[Text]"/>
      <dgm:spPr/>
      <dgm:t>
        <a:bodyPr/>
        <a:lstStyle/>
        <a:p>
          <a:r>
            <a:rPr lang="en-US"/>
            <a:t>Math Formulas</a:t>
          </a:r>
        </a:p>
      </dgm:t>
    </dgm:pt>
    <dgm:pt modelId="{4461E359-F2E3-6E45-B80B-27F285EBBF2A}" type="parTrans" cxnId="{0CF158A9-2882-3F4D-B084-1EAE828813DA}">
      <dgm:prSet/>
      <dgm:spPr/>
      <dgm:t>
        <a:bodyPr/>
        <a:lstStyle/>
        <a:p>
          <a:endParaRPr lang="en-US"/>
        </a:p>
      </dgm:t>
    </dgm:pt>
    <dgm:pt modelId="{A341B273-359C-8F4F-9A7F-4A8A63C898B3}" type="sibTrans" cxnId="{0CF158A9-2882-3F4D-B084-1EAE828813DA}">
      <dgm:prSet/>
      <dgm:spPr/>
      <dgm:t>
        <a:bodyPr/>
        <a:lstStyle/>
        <a:p>
          <a:endParaRPr lang="en-US"/>
        </a:p>
      </dgm:t>
    </dgm:pt>
    <dgm:pt modelId="{C858A605-56F1-FD47-8204-BA051EB2BFB1}">
      <dgm:prSet phldrT="[Text]"/>
      <dgm:spPr/>
      <dgm:t>
        <a:bodyPr/>
        <a:lstStyle/>
        <a:p>
          <a:r>
            <a:rPr lang="en-US"/>
            <a:t>PDFs</a:t>
          </a:r>
        </a:p>
      </dgm:t>
    </dgm:pt>
    <dgm:pt modelId="{A8E74F97-234A-8042-B5B1-CE9A6EF5BE92}" type="parTrans" cxnId="{B4D0FABE-C388-DB4D-A3F0-FAE0C2E881F8}">
      <dgm:prSet/>
      <dgm:spPr/>
      <dgm:t>
        <a:bodyPr/>
        <a:lstStyle/>
        <a:p>
          <a:endParaRPr lang="en-US"/>
        </a:p>
      </dgm:t>
    </dgm:pt>
    <dgm:pt modelId="{A2332E48-0E88-D445-ABE7-BC032C847419}" type="sibTrans" cxnId="{B4D0FABE-C388-DB4D-A3F0-FAE0C2E881F8}">
      <dgm:prSet/>
      <dgm:spPr/>
      <dgm:t>
        <a:bodyPr/>
        <a:lstStyle/>
        <a:p>
          <a:endParaRPr lang="en-US"/>
        </a:p>
      </dgm:t>
    </dgm:pt>
    <dgm:pt modelId="{767E1676-37D7-2843-B1A0-662938825CD8}">
      <dgm:prSet phldrT="[Text]"/>
      <dgm:spPr/>
      <dgm:t>
        <a:bodyPr/>
        <a:lstStyle/>
        <a:p>
          <a:r>
            <a:rPr lang="en-US"/>
            <a:t>Ensure Character Recognition is turned on </a:t>
          </a:r>
        </a:p>
      </dgm:t>
    </dgm:pt>
    <dgm:pt modelId="{6AF8CFCA-2B48-4A48-A36B-2255CCA2A7AE}" type="parTrans" cxnId="{B736B361-1218-D74D-B5AC-14BB3C41A983}">
      <dgm:prSet/>
      <dgm:spPr/>
      <dgm:t>
        <a:bodyPr/>
        <a:lstStyle/>
        <a:p>
          <a:endParaRPr lang="en-US"/>
        </a:p>
      </dgm:t>
    </dgm:pt>
    <dgm:pt modelId="{083EE260-2D13-7A46-8D42-CDBE768C3F99}" type="sibTrans" cxnId="{B736B361-1218-D74D-B5AC-14BB3C41A983}">
      <dgm:prSet/>
      <dgm:spPr/>
      <dgm:t>
        <a:bodyPr/>
        <a:lstStyle/>
        <a:p>
          <a:endParaRPr lang="en-US"/>
        </a:p>
      </dgm:t>
    </dgm:pt>
    <dgm:pt modelId="{2A664FA1-9565-054A-92CB-092E3603C9C4}">
      <dgm:prSet phldrT="[Text]"/>
      <dgm:spPr/>
      <dgm:t>
        <a:bodyPr/>
        <a:lstStyle/>
        <a:p>
          <a:r>
            <a:rPr lang="en-US"/>
            <a:t>PowerPoint</a:t>
          </a:r>
        </a:p>
      </dgm:t>
    </dgm:pt>
    <dgm:pt modelId="{65DCDD73-CEF9-FE4A-B73B-D385901E78A8}" type="parTrans" cxnId="{17F752E7-CD15-9246-9B09-89420E451122}">
      <dgm:prSet/>
      <dgm:spPr/>
      <dgm:t>
        <a:bodyPr/>
        <a:lstStyle/>
        <a:p>
          <a:endParaRPr lang="en-US"/>
        </a:p>
      </dgm:t>
    </dgm:pt>
    <dgm:pt modelId="{3787B34C-3C63-6E42-B7C8-FF7308356A9E}" type="sibTrans" cxnId="{17F752E7-CD15-9246-9B09-89420E451122}">
      <dgm:prSet/>
      <dgm:spPr/>
      <dgm:t>
        <a:bodyPr/>
        <a:lstStyle/>
        <a:p>
          <a:endParaRPr lang="en-US"/>
        </a:p>
      </dgm:t>
    </dgm:pt>
    <dgm:pt modelId="{EFAB8E0C-DB8F-2543-8FE4-B248DD1C3F5E}">
      <dgm:prSet phldrT="[Text]"/>
      <dgm:spPr/>
      <dgm:t>
        <a:bodyPr/>
        <a:lstStyle/>
        <a:p>
          <a:r>
            <a:rPr lang="en-US" i="1"/>
            <a:t>Embed Video </a:t>
          </a:r>
          <a:r>
            <a:rPr lang="en-US"/>
            <a:t>- ensure captioning and player controls are accessible</a:t>
          </a:r>
        </a:p>
      </dgm:t>
    </dgm:pt>
    <dgm:pt modelId="{4581450C-A2E2-E840-9C18-B8D134105450}" type="parTrans" cxnId="{65826273-05F4-8E4F-9551-7124F4BB8EC8}">
      <dgm:prSet/>
      <dgm:spPr/>
      <dgm:t>
        <a:bodyPr/>
        <a:lstStyle/>
        <a:p>
          <a:endParaRPr lang="en-US"/>
        </a:p>
      </dgm:t>
    </dgm:pt>
    <dgm:pt modelId="{724B9C6B-7C60-E744-91BD-BB13EADDD069}" type="sibTrans" cxnId="{65826273-05F4-8E4F-9551-7124F4BB8EC8}">
      <dgm:prSet/>
      <dgm:spPr/>
      <dgm:t>
        <a:bodyPr/>
        <a:lstStyle/>
        <a:p>
          <a:endParaRPr lang="en-US"/>
        </a:p>
      </dgm:t>
    </dgm:pt>
    <dgm:pt modelId="{C5C94882-6F39-0948-B0CC-865EE0FF1572}">
      <dgm:prSet phldrT="[Text]"/>
      <dgm:spPr/>
      <dgm:t>
        <a:bodyPr/>
        <a:lstStyle/>
        <a:p>
          <a:r>
            <a:rPr lang="en-US"/>
            <a:t>Use image with alternate texts</a:t>
          </a:r>
        </a:p>
      </dgm:t>
    </dgm:pt>
    <dgm:pt modelId="{F1AF6872-982B-9C44-A2CC-50F7C765076D}" type="parTrans" cxnId="{70193A6C-5B5B-9B45-987C-511F75EB7105}">
      <dgm:prSet/>
      <dgm:spPr/>
      <dgm:t>
        <a:bodyPr/>
        <a:lstStyle/>
        <a:p>
          <a:endParaRPr lang="en-US"/>
        </a:p>
      </dgm:t>
    </dgm:pt>
    <dgm:pt modelId="{97D7F4BA-D638-1448-AD3F-71958A1771A5}" type="sibTrans" cxnId="{70193A6C-5B5B-9B45-987C-511F75EB7105}">
      <dgm:prSet/>
      <dgm:spPr/>
      <dgm:t>
        <a:bodyPr/>
        <a:lstStyle/>
        <a:p>
          <a:endParaRPr lang="en-US"/>
        </a:p>
      </dgm:t>
    </dgm:pt>
    <dgm:pt modelId="{252F8ED2-A157-104F-A560-ACAB74439F15}">
      <dgm:prSet phldrT="[Text]"/>
      <dgm:spPr/>
      <dgm:t>
        <a:bodyPr/>
        <a:lstStyle/>
        <a:p>
          <a:r>
            <a:rPr lang="en-US" i="1"/>
            <a:t>Embedding Audio </a:t>
          </a:r>
          <a:r>
            <a:rPr lang="en-US"/>
            <a:t>- include a transcript</a:t>
          </a:r>
        </a:p>
      </dgm:t>
    </dgm:pt>
    <dgm:pt modelId="{27BA4142-6FFF-AF45-90A8-0F7D3D2C51C8}" type="parTrans" cxnId="{7F0B9682-3AF1-1848-9111-1E4B3E55A7AC}">
      <dgm:prSet/>
      <dgm:spPr/>
      <dgm:t>
        <a:bodyPr/>
        <a:lstStyle/>
        <a:p>
          <a:endParaRPr lang="en-US"/>
        </a:p>
      </dgm:t>
    </dgm:pt>
    <dgm:pt modelId="{036A234E-D341-B049-96AB-4313D68DF88F}" type="sibTrans" cxnId="{7F0B9682-3AF1-1848-9111-1E4B3E55A7AC}">
      <dgm:prSet/>
      <dgm:spPr/>
      <dgm:t>
        <a:bodyPr/>
        <a:lstStyle/>
        <a:p>
          <a:endParaRPr lang="en-US"/>
        </a:p>
      </dgm:t>
    </dgm:pt>
    <dgm:pt modelId="{5CBCCCFA-DBED-234E-AD67-DCB9B7A6FAB5}">
      <dgm:prSet phldrT="[Text]"/>
      <dgm:spPr/>
      <dgm:t>
        <a:bodyPr/>
        <a:lstStyle/>
        <a:p>
          <a:r>
            <a:rPr lang="en-US"/>
            <a:t>Use Symbols using Mathema </a:t>
          </a:r>
        </a:p>
      </dgm:t>
    </dgm:pt>
    <dgm:pt modelId="{578A2A35-777B-F94B-A696-A6D26BF35CDE}" type="parTrans" cxnId="{A94A5912-D1D3-9047-A259-3EE77B85E938}">
      <dgm:prSet/>
      <dgm:spPr/>
      <dgm:t>
        <a:bodyPr/>
        <a:lstStyle/>
        <a:p>
          <a:endParaRPr lang="en-US"/>
        </a:p>
      </dgm:t>
    </dgm:pt>
    <dgm:pt modelId="{A11CB705-B7DA-6940-9663-2F61D8AE16F5}" type="sibTrans" cxnId="{A94A5912-D1D3-9047-A259-3EE77B85E938}">
      <dgm:prSet/>
      <dgm:spPr/>
      <dgm:t>
        <a:bodyPr/>
        <a:lstStyle/>
        <a:p>
          <a:endParaRPr lang="en-US"/>
        </a:p>
      </dgm:t>
    </dgm:pt>
    <dgm:pt modelId="{CECD597B-602A-5940-8449-533D5A31A347}">
      <dgm:prSet phldrT="[Text]"/>
      <dgm:spPr/>
      <dgm:t>
        <a:bodyPr/>
        <a:lstStyle/>
        <a:p>
          <a:r>
            <a:rPr lang="en-US"/>
            <a:t>Use LaTeX</a:t>
          </a:r>
        </a:p>
      </dgm:t>
    </dgm:pt>
    <dgm:pt modelId="{64721612-D226-1C48-BFE2-9A7A75DE9260}" type="parTrans" cxnId="{116E9C10-8210-454F-A9B0-141B1D6238B4}">
      <dgm:prSet/>
      <dgm:spPr/>
      <dgm:t>
        <a:bodyPr/>
        <a:lstStyle/>
        <a:p>
          <a:endParaRPr lang="en-US"/>
        </a:p>
      </dgm:t>
    </dgm:pt>
    <dgm:pt modelId="{F4D09236-9725-4445-B111-DBA5C43BE5E2}" type="sibTrans" cxnId="{116E9C10-8210-454F-A9B0-141B1D6238B4}">
      <dgm:prSet/>
      <dgm:spPr/>
      <dgm:t>
        <a:bodyPr/>
        <a:lstStyle/>
        <a:p>
          <a:endParaRPr lang="en-US"/>
        </a:p>
      </dgm:t>
    </dgm:pt>
    <dgm:pt modelId="{50A1FDA8-B0A6-934D-A46C-D8877275E692}" type="pres">
      <dgm:prSet presAssocID="{B13718E4-E2B4-4648-B140-1AB9587A195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84E32CE-7316-A24A-BD78-8888831BCB99}" type="pres">
      <dgm:prSet presAssocID="{6F850EFC-082A-7E49-9A9D-DAB073D15EC2}" presName="composite" presStyleCnt="0"/>
      <dgm:spPr/>
    </dgm:pt>
    <dgm:pt modelId="{75682FAA-BB9B-5046-BFA9-1B0AC53CE96C}" type="pres">
      <dgm:prSet presAssocID="{6F850EFC-082A-7E49-9A9D-DAB073D15EC2}" presName="parentText" presStyleLbl="alignNode1" presStyleIdx="0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CFC27A2-8C1D-A84D-B831-A0254DDAACF9}" type="pres">
      <dgm:prSet presAssocID="{6F850EFC-082A-7E49-9A9D-DAB073D15EC2}" presName="descendantText" presStyleLbl="alignAcc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2B9BADB-3DEC-4C44-9633-47E2A9E07B0B}" type="pres">
      <dgm:prSet presAssocID="{16E02114-D15C-544E-A4AB-E161DFDFE1CB}" presName="sp" presStyleCnt="0"/>
      <dgm:spPr/>
    </dgm:pt>
    <dgm:pt modelId="{B1F73D38-F56E-674C-AF5C-A1F5A82B9190}" type="pres">
      <dgm:prSet presAssocID="{576D7DE3-4E30-5849-A020-7E5438D5ABD3}" presName="composite" presStyleCnt="0"/>
      <dgm:spPr/>
    </dgm:pt>
    <dgm:pt modelId="{A324462E-CFFC-E64E-9D35-34F2788D5A93}" type="pres">
      <dgm:prSet presAssocID="{576D7DE3-4E30-5849-A020-7E5438D5ABD3}" presName="parentText" presStyleLbl="alignNode1" presStyleIdx="1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2C82659-14BE-6148-8ECE-FB01AA790AB3}" type="pres">
      <dgm:prSet presAssocID="{576D7DE3-4E30-5849-A020-7E5438D5ABD3}" presName="descendantText" presStyleLbl="alignAcc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A483FCC-967F-854D-9C3A-4959CC741979}" type="pres">
      <dgm:prSet presAssocID="{C5FD58EC-273C-B749-919A-5762CF197318}" presName="sp" presStyleCnt="0"/>
      <dgm:spPr/>
    </dgm:pt>
    <dgm:pt modelId="{C6D8809A-3990-1444-A044-919B205A394F}" type="pres">
      <dgm:prSet presAssocID="{15A7A3F0-F07D-A841-BA2E-49AB0F3F1F4A}" presName="composite" presStyleCnt="0"/>
      <dgm:spPr/>
    </dgm:pt>
    <dgm:pt modelId="{24BC8B9F-CE61-BB4D-80AC-4D91A29AC543}" type="pres">
      <dgm:prSet presAssocID="{15A7A3F0-F07D-A841-BA2E-49AB0F3F1F4A}" presName="parentText" presStyleLbl="alignNode1" presStyleIdx="2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72EAA80-7446-E94E-A03B-DAA6D1553957}" type="pres">
      <dgm:prSet presAssocID="{15A7A3F0-F07D-A841-BA2E-49AB0F3F1F4A}" presName="descendantText" presStyleLbl="alignAcc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9345691-4F02-FF47-8536-21DA1D5BAD60}" type="pres">
      <dgm:prSet presAssocID="{70EDF094-3363-FA4D-824E-46E5501523CB}" presName="sp" presStyleCnt="0"/>
      <dgm:spPr/>
    </dgm:pt>
    <dgm:pt modelId="{55007F4D-4074-AF47-82B1-86B955DABE5A}" type="pres">
      <dgm:prSet presAssocID="{E59B31D1-3C92-7242-A9D1-31EE3AE6A335}" presName="composite" presStyleCnt="0"/>
      <dgm:spPr/>
    </dgm:pt>
    <dgm:pt modelId="{8E6EACB1-51A4-AA47-92AB-94A71226BA07}" type="pres">
      <dgm:prSet presAssocID="{E59B31D1-3C92-7242-A9D1-31EE3AE6A335}" presName="parentText" presStyleLbl="alignNode1" presStyleIdx="3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491B699-909F-384D-8E85-5D937888757E}" type="pres">
      <dgm:prSet presAssocID="{E59B31D1-3C92-7242-A9D1-31EE3AE6A335}" presName="descendantText" presStyleLbl="alignAcc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6932AE4-83A9-C345-B767-981E6CB725E8}" type="pres">
      <dgm:prSet presAssocID="{A341B273-359C-8F4F-9A7F-4A8A63C898B3}" presName="sp" presStyleCnt="0"/>
      <dgm:spPr/>
    </dgm:pt>
    <dgm:pt modelId="{AEEBC14A-EEAB-AE4E-BE1C-58832B6C1308}" type="pres">
      <dgm:prSet presAssocID="{C858A605-56F1-FD47-8204-BA051EB2BFB1}" presName="composite" presStyleCnt="0"/>
      <dgm:spPr/>
    </dgm:pt>
    <dgm:pt modelId="{13FBD6F9-94CE-1F4E-8693-087C2230C78B}" type="pres">
      <dgm:prSet presAssocID="{C858A605-56F1-FD47-8204-BA051EB2BFB1}" presName="parentText" presStyleLbl="alignNode1" presStyleIdx="4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E5A4FB1-9D72-CB49-A019-5FB3CFD09527}" type="pres">
      <dgm:prSet presAssocID="{C858A605-56F1-FD47-8204-BA051EB2BFB1}" presName="descendantText" presStyleLbl="alignAcc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3649B8F-477A-5644-A3D3-1E5564391204}" type="pres">
      <dgm:prSet presAssocID="{A2332E48-0E88-D445-ABE7-BC032C847419}" presName="sp" presStyleCnt="0"/>
      <dgm:spPr/>
    </dgm:pt>
    <dgm:pt modelId="{D63E1F73-2DE2-F14C-ABDA-D699CBE5F845}" type="pres">
      <dgm:prSet presAssocID="{2A664FA1-9565-054A-92CB-092E3603C9C4}" presName="composite" presStyleCnt="0"/>
      <dgm:spPr/>
    </dgm:pt>
    <dgm:pt modelId="{3DD6F56F-DC95-8948-A983-A273FD6BF746}" type="pres">
      <dgm:prSet presAssocID="{2A664FA1-9565-054A-92CB-092E3603C9C4}" presName="parentText" presStyleLbl="alignNode1" presStyleIdx="5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9A00CE0-7438-E04F-B65A-181B07C7CE70}" type="pres">
      <dgm:prSet presAssocID="{2A664FA1-9565-054A-92CB-092E3603C9C4}" presName="descendantText" presStyleLbl="alignAcc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F46CEAC-7E7E-9547-9C11-16837733C82E}" type="presOf" srcId="{E59B31D1-3C92-7242-A9D1-31EE3AE6A335}" destId="{8E6EACB1-51A4-AA47-92AB-94A71226BA07}" srcOrd="0" destOrd="0" presId="urn:microsoft.com/office/officeart/2005/8/layout/chevron2"/>
    <dgm:cxn modelId="{17F752E7-CD15-9246-9B09-89420E451122}" srcId="{B13718E4-E2B4-4648-B140-1AB9587A195F}" destId="{2A664FA1-9565-054A-92CB-092E3603C9C4}" srcOrd="5" destOrd="0" parTransId="{65DCDD73-CEF9-FE4A-B73B-D385901E78A8}" sibTransId="{3787B34C-3C63-6E42-B7C8-FF7308356A9E}"/>
    <dgm:cxn modelId="{D1B005D2-B0D8-2B43-BBEC-F4DC1A18A308}" srcId="{6F850EFC-082A-7E49-9A9D-DAB073D15EC2}" destId="{91D417F7-BA89-F447-B62A-CA196445112E}" srcOrd="0" destOrd="0" parTransId="{45459689-4BC7-6343-A7F3-853B0359292A}" sibTransId="{DB485A57-4D5C-9444-9980-55BB6220A8AA}"/>
    <dgm:cxn modelId="{9F34ADEB-2CCD-D740-B366-E50BCF82426E}" type="presOf" srcId="{EFAB8E0C-DB8F-2543-8FE4-B248DD1C3F5E}" destId="{89A00CE0-7438-E04F-B65A-181B07C7CE70}" srcOrd="0" destOrd="0" presId="urn:microsoft.com/office/officeart/2005/8/layout/chevron2"/>
    <dgm:cxn modelId="{70193A6C-5B5B-9B45-987C-511F75EB7105}" srcId="{E59B31D1-3C92-7242-A9D1-31EE3AE6A335}" destId="{C5C94882-6F39-0948-B0CC-865EE0FF1572}" srcOrd="0" destOrd="0" parTransId="{F1AF6872-982B-9C44-A2CC-50F7C765076D}" sibTransId="{97D7F4BA-D638-1448-AD3F-71958A1771A5}"/>
    <dgm:cxn modelId="{0FAD4CBA-8678-E24D-A217-C5F25BFC4E07}" type="presOf" srcId="{576D7DE3-4E30-5849-A020-7E5438D5ABD3}" destId="{A324462E-CFFC-E64E-9D35-34F2788D5A93}" srcOrd="0" destOrd="0" presId="urn:microsoft.com/office/officeart/2005/8/layout/chevron2"/>
    <dgm:cxn modelId="{4723F67D-F86C-464A-89D7-C06672FBEB8F}" type="presOf" srcId="{B13718E4-E2B4-4648-B140-1AB9587A195F}" destId="{50A1FDA8-B0A6-934D-A46C-D8877275E692}" srcOrd="0" destOrd="0" presId="urn:microsoft.com/office/officeart/2005/8/layout/chevron2"/>
    <dgm:cxn modelId="{116E9C10-8210-454F-A9B0-141B1D6238B4}" srcId="{E59B31D1-3C92-7242-A9D1-31EE3AE6A335}" destId="{CECD597B-602A-5940-8449-533D5A31A347}" srcOrd="2" destOrd="0" parTransId="{64721612-D226-1C48-BFE2-9A7A75DE9260}" sibTransId="{F4D09236-9725-4445-B111-DBA5C43BE5E2}"/>
    <dgm:cxn modelId="{19079988-9794-4645-8F54-C421ECB828C3}" srcId="{15A7A3F0-F07D-A841-BA2E-49AB0F3F1F4A}" destId="{9239C1BB-95EF-E048-9643-A9F775C2FFC6}" srcOrd="0" destOrd="0" parTransId="{753F254E-8951-3643-A475-74AF98064906}" sibTransId="{4F904060-C4E3-5848-AD69-37AB5AB4A01D}"/>
    <dgm:cxn modelId="{9E6EF78D-7C51-0B4C-8EDF-2CEC3B5F0E61}" srcId="{B13718E4-E2B4-4648-B140-1AB9587A195F}" destId="{15A7A3F0-F07D-A841-BA2E-49AB0F3F1F4A}" srcOrd="2" destOrd="0" parTransId="{F8ED2780-DCDC-4C4A-B042-5619DD7C2AB0}" sibTransId="{70EDF094-3363-FA4D-824E-46E5501523CB}"/>
    <dgm:cxn modelId="{5665FC99-1950-2947-870F-F9C6FD19C9EB}" type="presOf" srcId="{767E1676-37D7-2843-B1A0-662938825CD8}" destId="{DE5A4FB1-9D72-CB49-A019-5FB3CFD09527}" srcOrd="0" destOrd="0" presId="urn:microsoft.com/office/officeart/2005/8/layout/chevron2"/>
    <dgm:cxn modelId="{0E9D557E-98F5-334D-A7F2-8526DC0C5E25}" srcId="{B13718E4-E2B4-4648-B140-1AB9587A195F}" destId="{6F850EFC-082A-7E49-9A9D-DAB073D15EC2}" srcOrd="0" destOrd="0" parTransId="{3F3259C9-91A7-7744-834E-5CC16E2D5A29}" sibTransId="{16E02114-D15C-544E-A4AB-E161DFDFE1CB}"/>
    <dgm:cxn modelId="{A94A5912-D1D3-9047-A259-3EE77B85E938}" srcId="{E59B31D1-3C92-7242-A9D1-31EE3AE6A335}" destId="{5CBCCCFA-DBED-234E-AD67-DCB9B7A6FAB5}" srcOrd="1" destOrd="0" parTransId="{578A2A35-777B-F94B-A696-A6D26BF35CDE}" sibTransId="{A11CB705-B7DA-6940-9663-2F61D8AE16F5}"/>
    <dgm:cxn modelId="{66EF3ACE-5E1C-8D4D-81A1-E1C1AF7DB89E}" srcId="{B13718E4-E2B4-4648-B140-1AB9587A195F}" destId="{576D7DE3-4E30-5849-A020-7E5438D5ABD3}" srcOrd="1" destOrd="0" parTransId="{38BACF25-0E45-1845-94E4-065C58767B19}" sibTransId="{C5FD58EC-273C-B749-919A-5762CF197318}"/>
    <dgm:cxn modelId="{2E3635B6-B8F4-E242-8F23-FB68BF4F549A}" type="presOf" srcId="{2A664FA1-9565-054A-92CB-092E3603C9C4}" destId="{3DD6F56F-DC95-8948-A983-A273FD6BF746}" srcOrd="0" destOrd="0" presId="urn:microsoft.com/office/officeart/2005/8/layout/chevron2"/>
    <dgm:cxn modelId="{B736B361-1218-D74D-B5AC-14BB3C41A983}" srcId="{C858A605-56F1-FD47-8204-BA051EB2BFB1}" destId="{767E1676-37D7-2843-B1A0-662938825CD8}" srcOrd="0" destOrd="0" parTransId="{6AF8CFCA-2B48-4A48-A36B-2255CCA2A7AE}" sibTransId="{083EE260-2D13-7A46-8D42-CDBE768C3F99}"/>
    <dgm:cxn modelId="{6AA2B1CF-7808-304D-978F-C8EA80ED2A03}" type="presOf" srcId="{91D417F7-BA89-F447-B62A-CA196445112E}" destId="{9CFC27A2-8C1D-A84D-B831-A0254DDAACF9}" srcOrd="0" destOrd="0" presId="urn:microsoft.com/office/officeart/2005/8/layout/chevron2"/>
    <dgm:cxn modelId="{B30DC7EB-229E-E84E-8C67-BA4FFB6816C6}" type="presOf" srcId="{C5C94882-6F39-0948-B0CC-865EE0FF1572}" destId="{A491B699-909F-384D-8E85-5D937888757E}" srcOrd="0" destOrd="0" presId="urn:microsoft.com/office/officeart/2005/8/layout/chevron2"/>
    <dgm:cxn modelId="{453044D9-8AB6-7446-84DD-1EA0EEB31223}" type="presOf" srcId="{15A7A3F0-F07D-A841-BA2E-49AB0F3F1F4A}" destId="{24BC8B9F-CE61-BB4D-80AC-4D91A29AC543}" srcOrd="0" destOrd="0" presId="urn:microsoft.com/office/officeart/2005/8/layout/chevron2"/>
    <dgm:cxn modelId="{0CF158A9-2882-3F4D-B084-1EAE828813DA}" srcId="{B13718E4-E2B4-4648-B140-1AB9587A195F}" destId="{E59B31D1-3C92-7242-A9D1-31EE3AE6A335}" srcOrd="3" destOrd="0" parTransId="{4461E359-F2E3-6E45-B80B-27F285EBBF2A}" sibTransId="{A341B273-359C-8F4F-9A7F-4A8A63C898B3}"/>
    <dgm:cxn modelId="{A19A53A9-B295-9B46-A5E5-626CD3F27496}" type="presOf" srcId="{5CBCCCFA-DBED-234E-AD67-DCB9B7A6FAB5}" destId="{A491B699-909F-384D-8E85-5D937888757E}" srcOrd="0" destOrd="1" presId="urn:microsoft.com/office/officeart/2005/8/layout/chevron2"/>
    <dgm:cxn modelId="{77A43B3C-D3EE-194D-BB23-C51A8A0BE6E4}" type="presOf" srcId="{C858A605-56F1-FD47-8204-BA051EB2BFB1}" destId="{13FBD6F9-94CE-1F4E-8693-087C2230C78B}" srcOrd="0" destOrd="0" presId="urn:microsoft.com/office/officeart/2005/8/layout/chevron2"/>
    <dgm:cxn modelId="{A13D06D7-4888-A34D-8412-B44E4A5902D0}" type="presOf" srcId="{CECD597B-602A-5940-8449-533D5A31A347}" destId="{A491B699-909F-384D-8E85-5D937888757E}" srcOrd="0" destOrd="2" presId="urn:microsoft.com/office/officeart/2005/8/layout/chevron2"/>
    <dgm:cxn modelId="{8034C652-E47C-B449-A8B1-0BE23141E44E}" srcId="{576D7DE3-4E30-5849-A020-7E5438D5ABD3}" destId="{EDAC2A2B-BBD0-3A4A-AB07-3E67623EE07B}" srcOrd="0" destOrd="0" parTransId="{B8866F45-0EB5-8949-9904-8C449945C776}" sibTransId="{C685763A-2087-344F-85CE-33D296B8F8E0}"/>
    <dgm:cxn modelId="{942C0BAF-5313-594C-B3BB-05E2D23EBEAC}" type="presOf" srcId="{9239C1BB-95EF-E048-9643-A9F775C2FFC6}" destId="{A72EAA80-7446-E94E-A03B-DAA6D1553957}" srcOrd="0" destOrd="0" presId="urn:microsoft.com/office/officeart/2005/8/layout/chevron2"/>
    <dgm:cxn modelId="{535EE1CA-7418-EB4B-9A58-A7B4931A2A3E}" type="presOf" srcId="{252F8ED2-A157-104F-A560-ACAB74439F15}" destId="{89A00CE0-7438-E04F-B65A-181B07C7CE70}" srcOrd="0" destOrd="1" presId="urn:microsoft.com/office/officeart/2005/8/layout/chevron2"/>
    <dgm:cxn modelId="{7F0B9682-3AF1-1848-9111-1E4B3E55A7AC}" srcId="{2A664FA1-9565-054A-92CB-092E3603C9C4}" destId="{252F8ED2-A157-104F-A560-ACAB74439F15}" srcOrd="1" destOrd="0" parTransId="{27BA4142-6FFF-AF45-90A8-0F7D3D2C51C8}" sibTransId="{036A234E-D341-B049-96AB-4313D68DF88F}"/>
    <dgm:cxn modelId="{B6A3E957-7B6C-E34E-B877-55AAA0D2AE01}" type="presOf" srcId="{EDAC2A2B-BBD0-3A4A-AB07-3E67623EE07B}" destId="{A2C82659-14BE-6148-8ECE-FB01AA790AB3}" srcOrd="0" destOrd="0" presId="urn:microsoft.com/office/officeart/2005/8/layout/chevron2"/>
    <dgm:cxn modelId="{6E489FC1-E503-9442-801E-BA27A3EBDE58}" type="presOf" srcId="{6F850EFC-082A-7E49-9A9D-DAB073D15EC2}" destId="{75682FAA-BB9B-5046-BFA9-1B0AC53CE96C}" srcOrd="0" destOrd="0" presId="urn:microsoft.com/office/officeart/2005/8/layout/chevron2"/>
    <dgm:cxn modelId="{B4D0FABE-C388-DB4D-A3F0-FAE0C2E881F8}" srcId="{B13718E4-E2B4-4648-B140-1AB9587A195F}" destId="{C858A605-56F1-FD47-8204-BA051EB2BFB1}" srcOrd="4" destOrd="0" parTransId="{A8E74F97-234A-8042-B5B1-CE9A6EF5BE92}" sibTransId="{A2332E48-0E88-D445-ABE7-BC032C847419}"/>
    <dgm:cxn modelId="{65826273-05F4-8E4F-9551-7124F4BB8EC8}" srcId="{2A664FA1-9565-054A-92CB-092E3603C9C4}" destId="{EFAB8E0C-DB8F-2543-8FE4-B248DD1C3F5E}" srcOrd="0" destOrd="0" parTransId="{4581450C-A2E2-E840-9C18-B8D134105450}" sibTransId="{724B9C6B-7C60-E744-91BD-BB13EADDD069}"/>
    <dgm:cxn modelId="{556B84AB-0BE1-304C-83CE-AF47A890E893}" type="presParOf" srcId="{50A1FDA8-B0A6-934D-A46C-D8877275E692}" destId="{884E32CE-7316-A24A-BD78-8888831BCB99}" srcOrd="0" destOrd="0" presId="urn:microsoft.com/office/officeart/2005/8/layout/chevron2"/>
    <dgm:cxn modelId="{08413D85-AA4A-F74C-8853-26D49D5D8999}" type="presParOf" srcId="{884E32CE-7316-A24A-BD78-8888831BCB99}" destId="{75682FAA-BB9B-5046-BFA9-1B0AC53CE96C}" srcOrd="0" destOrd="0" presId="urn:microsoft.com/office/officeart/2005/8/layout/chevron2"/>
    <dgm:cxn modelId="{D7432AF1-8DAB-0E44-829A-C88B44103B9D}" type="presParOf" srcId="{884E32CE-7316-A24A-BD78-8888831BCB99}" destId="{9CFC27A2-8C1D-A84D-B831-A0254DDAACF9}" srcOrd="1" destOrd="0" presId="urn:microsoft.com/office/officeart/2005/8/layout/chevron2"/>
    <dgm:cxn modelId="{62F1EE96-6D56-BA4C-AECA-707016177B8B}" type="presParOf" srcId="{50A1FDA8-B0A6-934D-A46C-D8877275E692}" destId="{32B9BADB-3DEC-4C44-9633-47E2A9E07B0B}" srcOrd="1" destOrd="0" presId="urn:microsoft.com/office/officeart/2005/8/layout/chevron2"/>
    <dgm:cxn modelId="{B4EAE1E3-2BDF-DB4F-8DAA-1B0BD92470BD}" type="presParOf" srcId="{50A1FDA8-B0A6-934D-A46C-D8877275E692}" destId="{B1F73D38-F56E-674C-AF5C-A1F5A82B9190}" srcOrd="2" destOrd="0" presId="urn:microsoft.com/office/officeart/2005/8/layout/chevron2"/>
    <dgm:cxn modelId="{9570800F-FF8D-4D49-A896-8F5C043CA32E}" type="presParOf" srcId="{B1F73D38-F56E-674C-AF5C-A1F5A82B9190}" destId="{A324462E-CFFC-E64E-9D35-34F2788D5A93}" srcOrd="0" destOrd="0" presId="urn:microsoft.com/office/officeart/2005/8/layout/chevron2"/>
    <dgm:cxn modelId="{BEABAA55-403A-5746-962F-09EC5EBE4C0F}" type="presParOf" srcId="{B1F73D38-F56E-674C-AF5C-A1F5A82B9190}" destId="{A2C82659-14BE-6148-8ECE-FB01AA790AB3}" srcOrd="1" destOrd="0" presId="urn:microsoft.com/office/officeart/2005/8/layout/chevron2"/>
    <dgm:cxn modelId="{E2521650-C06E-4E40-BA5D-8D9483BF7B66}" type="presParOf" srcId="{50A1FDA8-B0A6-934D-A46C-D8877275E692}" destId="{BA483FCC-967F-854D-9C3A-4959CC741979}" srcOrd="3" destOrd="0" presId="urn:microsoft.com/office/officeart/2005/8/layout/chevron2"/>
    <dgm:cxn modelId="{6EF3EE91-3AFD-AB41-9983-A6099C50294B}" type="presParOf" srcId="{50A1FDA8-B0A6-934D-A46C-D8877275E692}" destId="{C6D8809A-3990-1444-A044-919B205A394F}" srcOrd="4" destOrd="0" presId="urn:microsoft.com/office/officeart/2005/8/layout/chevron2"/>
    <dgm:cxn modelId="{11A33AE9-5E1E-B74D-BE5C-9F8E4C4378CA}" type="presParOf" srcId="{C6D8809A-3990-1444-A044-919B205A394F}" destId="{24BC8B9F-CE61-BB4D-80AC-4D91A29AC543}" srcOrd="0" destOrd="0" presId="urn:microsoft.com/office/officeart/2005/8/layout/chevron2"/>
    <dgm:cxn modelId="{20A2D4A2-F743-D04E-917E-ABFA49D266AC}" type="presParOf" srcId="{C6D8809A-3990-1444-A044-919B205A394F}" destId="{A72EAA80-7446-E94E-A03B-DAA6D1553957}" srcOrd="1" destOrd="0" presId="urn:microsoft.com/office/officeart/2005/8/layout/chevron2"/>
    <dgm:cxn modelId="{57998013-64F6-7C49-ABAB-6590143A3B43}" type="presParOf" srcId="{50A1FDA8-B0A6-934D-A46C-D8877275E692}" destId="{19345691-4F02-FF47-8536-21DA1D5BAD60}" srcOrd="5" destOrd="0" presId="urn:microsoft.com/office/officeart/2005/8/layout/chevron2"/>
    <dgm:cxn modelId="{ED7A6A13-DC8C-7F43-A415-744807E5D38A}" type="presParOf" srcId="{50A1FDA8-B0A6-934D-A46C-D8877275E692}" destId="{55007F4D-4074-AF47-82B1-86B955DABE5A}" srcOrd="6" destOrd="0" presId="urn:microsoft.com/office/officeart/2005/8/layout/chevron2"/>
    <dgm:cxn modelId="{56578A0F-5D33-164B-9FF1-4D9A4EEA081A}" type="presParOf" srcId="{55007F4D-4074-AF47-82B1-86B955DABE5A}" destId="{8E6EACB1-51A4-AA47-92AB-94A71226BA07}" srcOrd="0" destOrd="0" presId="urn:microsoft.com/office/officeart/2005/8/layout/chevron2"/>
    <dgm:cxn modelId="{5C9E39D2-DAA6-DF4A-B6AE-00C33875E6C2}" type="presParOf" srcId="{55007F4D-4074-AF47-82B1-86B955DABE5A}" destId="{A491B699-909F-384D-8E85-5D937888757E}" srcOrd="1" destOrd="0" presId="urn:microsoft.com/office/officeart/2005/8/layout/chevron2"/>
    <dgm:cxn modelId="{F29B7E06-418A-B345-85EF-78DDC69B2E9F}" type="presParOf" srcId="{50A1FDA8-B0A6-934D-A46C-D8877275E692}" destId="{86932AE4-83A9-C345-B767-981E6CB725E8}" srcOrd="7" destOrd="0" presId="urn:microsoft.com/office/officeart/2005/8/layout/chevron2"/>
    <dgm:cxn modelId="{4F2D278D-FCEC-9C44-B5BF-32A4011BA67E}" type="presParOf" srcId="{50A1FDA8-B0A6-934D-A46C-D8877275E692}" destId="{AEEBC14A-EEAB-AE4E-BE1C-58832B6C1308}" srcOrd="8" destOrd="0" presId="urn:microsoft.com/office/officeart/2005/8/layout/chevron2"/>
    <dgm:cxn modelId="{1A8469F4-5FE3-2542-818F-5329159126B4}" type="presParOf" srcId="{AEEBC14A-EEAB-AE4E-BE1C-58832B6C1308}" destId="{13FBD6F9-94CE-1F4E-8693-087C2230C78B}" srcOrd="0" destOrd="0" presId="urn:microsoft.com/office/officeart/2005/8/layout/chevron2"/>
    <dgm:cxn modelId="{1265D23F-61E6-784A-8E81-EFA1FE40B2BA}" type="presParOf" srcId="{AEEBC14A-EEAB-AE4E-BE1C-58832B6C1308}" destId="{DE5A4FB1-9D72-CB49-A019-5FB3CFD09527}" srcOrd="1" destOrd="0" presId="urn:microsoft.com/office/officeart/2005/8/layout/chevron2"/>
    <dgm:cxn modelId="{FAE6CF37-11F4-484C-A562-BFDBE785A43E}" type="presParOf" srcId="{50A1FDA8-B0A6-934D-A46C-D8877275E692}" destId="{03649B8F-477A-5644-A3D3-1E5564391204}" srcOrd="9" destOrd="0" presId="urn:microsoft.com/office/officeart/2005/8/layout/chevron2"/>
    <dgm:cxn modelId="{4221CDD4-3F3D-204B-9461-F6D9D9382D15}" type="presParOf" srcId="{50A1FDA8-B0A6-934D-A46C-D8877275E692}" destId="{D63E1F73-2DE2-F14C-ABDA-D699CBE5F845}" srcOrd="10" destOrd="0" presId="urn:microsoft.com/office/officeart/2005/8/layout/chevron2"/>
    <dgm:cxn modelId="{42560F35-C7B1-5A42-BF4C-04530B0A5B36}" type="presParOf" srcId="{D63E1F73-2DE2-F14C-ABDA-D699CBE5F845}" destId="{3DD6F56F-DC95-8948-A983-A273FD6BF746}" srcOrd="0" destOrd="0" presId="urn:microsoft.com/office/officeart/2005/8/layout/chevron2"/>
    <dgm:cxn modelId="{197B9DA4-4CCA-D64B-95A0-CAF528CEDF65}" type="presParOf" srcId="{D63E1F73-2DE2-F14C-ABDA-D699CBE5F845}" destId="{89A00CE0-7438-E04F-B65A-181B07C7CE7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682FAA-BB9B-5046-BFA9-1B0AC53CE96C}">
      <dsp:nvSpPr>
        <dsp:cNvPr id="0" name=""/>
        <dsp:cNvSpPr/>
      </dsp:nvSpPr>
      <dsp:spPr>
        <a:xfrm rot="5400000">
          <a:off x="-145179" y="145819"/>
          <a:ext cx="967863" cy="677504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Content</a:t>
          </a:r>
        </a:p>
      </dsp:txBody>
      <dsp:txXfrm rot="-5400000">
        <a:off x="1" y="339391"/>
        <a:ext cx="677504" cy="290359"/>
      </dsp:txXfrm>
    </dsp:sp>
    <dsp:sp modelId="{9CFC27A2-8C1D-A84D-B831-A0254DDAACF9}">
      <dsp:nvSpPr>
        <dsp:cNvPr id="0" name=""/>
        <dsp:cNvSpPr/>
      </dsp:nvSpPr>
      <dsp:spPr>
        <a:xfrm rot="5400000">
          <a:off x="3427796" y="-2749652"/>
          <a:ext cx="629111" cy="6129695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Gather content by creating your own, enhanced textbooks, course cartridges, course media and article databases from your library</a:t>
          </a:r>
        </a:p>
      </dsp:txBody>
      <dsp:txXfrm rot="-5400000">
        <a:off x="677505" y="31350"/>
        <a:ext cx="6098984" cy="567689"/>
      </dsp:txXfrm>
    </dsp:sp>
    <dsp:sp modelId="{A324462E-CFFC-E64E-9D35-34F2788D5A93}">
      <dsp:nvSpPr>
        <dsp:cNvPr id="0" name=""/>
        <dsp:cNvSpPr/>
      </dsp:nvSpPr>
      <dsp:spPr>
        <a:xfrm rot="5400000">
          <a:off x="-145179" y="1016250"/>
          <a:ext cx="967863" cy="677504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Images</a:t>
          </a:r>
        </a:p>
      </dsp:txBody>
      <dsp:txXfrm rot="-5400000">
        <a:off x="1" y="1209822"/>
        <a:ext cx="677504" cy="290359"/>
      </dsp:txXfrm>
    </dsp:sp>
    <dsp:sp modelId="{A2C82659-14BE-6148-8ECE-FB01AA790AB3}">
      <dsp:nvSpPr>
        <dsp:cNvPr id="0" name=""/>
        <dsp:cNvSpPr/>
      </dsp:nvSpPr>
      <dsp:spPr>
        <a:xfrm rot="5400000">
          <a:off x="3427796" y="-1879220"/>
          <a:ext cx="629111" cy="6129695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Gather images from image databases, </a:t>
          </a:r>
          <a:r>
            <a:rPr lang="en-US" sz="1200" b="0" i="0" u="none" kern="1200" cap="none">
              <a:solidFill>
                <a:schemeClr val="tx1"/>
              </a:solidFill>
            </a:rPr>
            <a:t>Flickr</a:t>
          </a:r>
          <a:r>
            <a:rPr lang="en-US" sz="1200" kern="1200"/>
            <a:t>, Google Images, Copyright free searches, images provided from textbooks</a:t>
          </a:r>
        </a:p>
      </dsp:txBody>
      <dsp:txXfrm rot="-5400000">
        <a:off x="677505" y="901782"/>
        <a:ext cx="6098984" cy="567689"/>
      </dsp:txXfrm>
    </dsp:sp>
    <dsp:sp modelId="{24BC8B9F-CE61-BB4D-80AC-4D91A29AC543}">
      <dsp:nvSpPr>
        <dsp:cNvPr id="0" name=""/>
        <dsp:cNvSpPr/>
      </dsp:nvSpPr>
      <dsp:spPr>
        <a:xfrm rot="5400000">
          <a:off x="-145179" y="1886682"/>
          <a:ext cx="967863" cy="677504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Video</a:t>
          </a:r>
        </a:p>
      </dsp:txBody>
      <dsp:txXfrm rot="-5400000">
        <a:off x="1" y="2080254"/>
        <a:ext cx="677504" cy="290359"/>
      </dsp:txXfrm>
    </dsp:sp>
    <dsp:sp modelId="{A72EAA80-7446-E94E-A03B-DAA6D1553957}">
      <dsp:nvSpPr>
        <dsp:cNvPr id="0" name=""/>
        <dsp:cNvSpPr/>
      </dsp:nvSpPr>
      <dsp:spPr>
        <a:xfrm rot="5400000">
          <a:off x="3427796" y="-1008789"/>
          <a:ext cx="629111" cy="6129695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Gather videos from Swank, Netflix, YouTube, Vimeo, Hulu, Amazon Prime</a:t>
          </a:r>
        </a:p>
      </dsp:txBody>
      <dsp:txXfrm rot="-5400000">
        <a:off x="677505" y="1772213"/>
        <a:ext cx="6098984" cy="567689"/>
      </dsp:txXfrm>
    </dsp:sp>
    <dsp:sp modelId="{8E6EACB1-51A4-AA47-92AB-94A71226BA07}">
      <dsp:nvSpPr>
        <dsp:cNvPr id="0" name=""/>
        <dsp:cNvSpPr/>
      </dsp:nvSpPr>
      <dsp:spPr>
        <a:xfrm rot="5400000">
          <a:off x="-145179" y="2757113"/>
          <a:ext cx="967863" cy="677504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Math Formulas</a:t>
          </a:r>
        </a:p>
      </dsp:txBody>
      <dsp:txXfrm rot="-5400000">
        <a:off x="1" y="2950685"/>
        <a:ext cx="677504" cy="290359"/>
      </dsp:txXfrm>
    </dsp:sp>
    <dsp:sp modelId="{A491B699-909F-384D-8E85-5D937888757E}">
      <dsp:nvSpPr>
        <dsp:cNvPr id="0" name=""/>
        <dsp:cNvSpPr/>
      </dsp:nvSpPr>
      <dsp:spPr>
        <a:xfrm rot="5400000">
          <a:off x="3427796" y="-138358"/>
          <a:ext cx="629111" cy="6129695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Use image with alternate texts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Use Symbols using Mathema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Use LaTeX</a:t>
          </a:r>
        </a:p>
      </dsp:txBody>
      <dsp:txXfrm rot="-5400000">
        <a:off x="677505" y="2642644"/>
        <a:ext cx="6098984" cy="567689"/>
      </dsp:txXfrm>
    </dsp:sp>
    <dsp:sp modelId="{13FBD6F9-94CE-1F4E-8693-087C2230C78B}">
      <dsp:nvSpPr>
        <dsp:cNvPr id="0" name=""/>
        <dsp:cNvSpPr/>
      </dsp:nvSpPr>
      <dsp:spPr>
        <a:xfrm rot="5400000">
          <a:off x="-145179" y="3627544"/>
          <a:ext cx="967863" cy="677504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PDFs</a:t>
          </a:r>
        </a:p>
      </dsp:txBody>
      <dsp:txXfrm rot="-5400000">
        <a:off x="1" y="3821116"/>
        <a:ext cx="677504" cy="290359"/>
      </dsp:txXfrm>
    </dsp:sp>
    <dsp:sp modelId="{DE5A4FB1-9D72-CB49-A019-5FB3CFD09527}">
      <dsp:nvSpPr>
        <dsp:cNvPr id="0" name=""/>
        <dsp:cNvSpPr/>
      </dsp:nvSpPr>
      <dsp:spPr>
        <a:xfrm rot="5400000">
          <a:off x="3427796" y="732073"/>
          <a:ext cx="629111" cy="6129695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Ensure Character Recognition is turned on </a:t>
          </a:r>
        </a:p>
      </dsp:txBody>
      <dsp:txXfrm rot="-5400000">
        <a:off x="677505" y="3513076"/>
        <a:ext cx="6098984" cy="567689"/>
      </dsp:txXfrm>
    </dsp:sp>
    <dsp:sp modelId="{3DD6F56F-DC95-8948-A983-A273FD6BF746}">
      <dsp:nvSpPr>
        <dsp:cNvPr id="0" name=""/>
        <dsp:cNvSpPr/>
      </dsp:nvSpPr>
      <dsp:spPr>
        <a:xfrm rot="5400000">
          <a:off x="-145179" y="4497976"/>
          <a:ext cx="967863" cy="677504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PowerPoint</a:t>
          </a:r>
        </a:p>
      </dsp:txBody>
      <dsp:txXfrm rot="-5400000">
        <a:off x="1" y="4691548"/>
        <a:ext cx="677504" cy="290359"/>
      </dsp:txXfrm>
    </dsp:sp>
    <dsp:sp modelId="{89A00CE0-7438-E04F-B65A-181B07C7CE70}">
      <dsp:nvSpPr>
        <dsp:cNvPr id="0" name=""/>
        <dsp:cNvSpPr/>
      </dsp:nvSpPr>
      <dsp:spPr>
        <a:xfrm rot="5400000">
          <a:off x="3427796" y="1602504"/>
          <a:ext cx="629111" cy="6129695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i="1" kern="1200"/>
            <a:t>Embed Video </a:t>
          </a:r>
          <a:r>
            <a:rPr lang="en-US" sz="1200" kern="1200"/>
            <a:t>- ensure captioning and player controls are accessible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i="1" kern="1200"/>
            <a:t>Embedding Audio </a:t>
          </a:r>
          <a:r>
            <a:rPr lang="en-US" sz="1200" kern="1200"/>
            <a:t>- include a transcript</a:t>
          </a:r>
        </a:p>
      </dsp:txBody>
      <dsp:txXfrm rot="-5400000">
        <a:off x="677505" y="4383507"/>
        <a:ext cx="6098984" cy="5676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EA4D74-FC5F-6047-96BF-0AEBB397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204</Words>
  <Characters>1164</Characters>
  <Application>Microsoft Macintosh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Vargas</dc:creator>
  <cp:keywords/>
  <dc:description/>
  <cp:lastModifiedBy>Jessica Vargas</cp:lastModifiedBy>
  <cp:revision>7</cp:revision>
  <dcterms:created xsi:type="dcterms:W3CDTF">2012-05-31T02:28:00Z</dcterms:created>
  <dcterms:modified xsi:type="dcterms:W3CDTF">2012-05-31T03:30:00Z</dcterms:modified>
</cp:coreProperties>
</file>